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04" w:rsidRPr="00B24F04" w:rsidRDefault="00B24F04" w:rsidP="00B24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 организация</w:t>
      </w:r>
    </w:p>
    <w:p w:rsidR="00B24F04" w:rsidRPr="00B24F04" w:rsidRDefault="00B24F04" w:rsidP="00B24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4F04" w:rsidRPr="00B24F04" w:rsidRDefault="00B24F04" w:rsidP="00B24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ФГБОУ ВПО «Пензенская  государственная сельскохозяйственная академия»</w:t>
      </w:r>
      <w:r w:rsidRPr="00B24F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>440014, РФ</w:t>
      </w:r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енза</w:t>
      </w:r>
      <w:proofErr w:type="spellEnd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ул.Ботаническая</w:t>
      </w:r>
      <w:proofErr w:type="spellEnd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B24F0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sha_penza@mail.ru</w:t>
        </w:r>
      </w:hyperlink>
      <w:r w:rsidRPr="00B2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тел. (8412) 628-579</w:t>
      </w:r>
    </w:p>
    <w:p w:rsidR="00B24F04" w:rsidRPr="00B24F04" w:rsidRDefault="00B24F04" w:rsidP="00B24F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Список научных работ сотрудников ведущей организации </w:t>
      </w:r>
    </w:p>
    <w:p w:rsidR="00B24F04" w:rsidRPr="00B24F04" w:rsidRDefault="00B24F04" w:rsidP="00B24F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>ФГБОУ ВПО «Пензенская ГСХА»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Некоторые аспекты увеличения производства зерна в Пензенской области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Н. И.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Стружкин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Нива Поволжья. – 2009. № 4. С. 67–70. 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Стружкин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Н. И.</w:t>
      </w:r>
      <w:r w:rsidRPr="00B24F04">
        <w:rPr>
          <w:rFonts w:ascii="Times New Roman" w:eastAsia="Calibri" w:hAnsi="Times New Roman" w:cs="Times New Roman"/>
          <w:sz w:val="28"/>
        </w:rPr>
        <w:t xml:space="preserve"> Повышение эффективности уборки зерновых культур / Н. И.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Стружкин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Техника в сельском хозяйстве. – 2009. № 4. С. 42–43.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Анализ использования зерноуборочной техники в Пензенской области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Н. И.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Стружкин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Нива Поволжья. – 2010. № 2. С. 61–62.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4.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Обоснование конструктивно-режимных параметров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транспортирующе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-очистительного устройства свеклоуборочного комбайна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Р. У.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Янгазов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Нива Поволжья. – 2010. № 3. С. 68–70.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Обоснование </w:t>
      </w:r>
      <w:proofErr w:type="gramStart"/>
      <w:r w:rsidRPr="00B24F04">
        <w:rPr>
          <w:rFonts w:ascii="Times New Roman" w:eastAsia="Calibri" w:hAnsi="Times New Roman" w:cs="Times New Roman"/>
          <w:sz w:val="28"/>
        </w:rPr>
        <w:t>конструктивных</w:t>
      </w:r>
      <w:proofErr w:type="gramEnd"/>
      <w:r w:rsidRPr="00B24F0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паремтров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стеблеподъемника жатки зерноуборочного комбайна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А. Н.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Антипкин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Нива Поволжья. – 2011. № 2. С. 67–72.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6.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Теоретическое обоснование параметров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транспортирующе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-очистительного устройства свеклоуборочного    комбайна  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В. А.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Мачнев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Р. У.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Янгазов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Нива Поволжья. – 2011. № 3. С. 67–70.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7.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Антипкин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А. Н.</w:t>
      </w:r>
      <w:r w:rsidRPr="00B24F04">
        <w:rPr>
          <w:rFonts w:ascii="Times New Roman" w:eastAsia="Calibri" w:hAnsi="Times New Roman" w:cs="Times New Roman"/>
          <w:sz w:val="28"/>
        </w:rPr>
        <w:t xml:space="preserve"> Стеблеподъемник для уборки   полеглых культур / А. Н.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Антипкин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Сельский механизатор. – 2011. № 6. С. 21.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8.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Стеблеподъемник для уборки подсолнечника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>, В. В. Федоров // Сельский механизатор. – 2012. № 6. С. 23.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9.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Стеблеподъемник для уборки подсолнечника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>, В. В. Федоров // Сельский механизатор. – 2012. № 6. С. 23.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10.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Стружкин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Н. И.</w:t>
      </w:r>
      <w:r w:rsidRPr="00B24F04">
        <w:rPr>
          <w:rFonts w:ascii="Times New Roman" w:eastAsia="Calibri" w:hAnsi="Times New Roman" w:cs="Times New Roman"/>
          <w:sz w:val="28"/>
        </w:rPr>
        <w:t xml:space="preserve"> Очесывающие жатки: состояние и перспективы развития / С. Р. Мкртчян, В. Д. Игнатов, Э. В.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Жалнин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Н. И.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Стружкин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Сельскохозяйственные машины и технологии. – 2013. № 4. С. 18–21.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11.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Снижение потерь семян подсолнечника при уборке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>, В. В. Федоров // Нива Поволжья. – 2013. № 27. С. 83–88.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12. </w:t>
      </w:r>
      <w:proofErr w:type="spellStart"/>
      <w:r w:rsidRPr="00B24F04">
        <w:rPr>
          <w:rFonts w:ascii="Times New Roman" w:eastAsia="Calibri" w:hAnsi="Times New Roman" w:cs="Times New Roman"/>
          <w:i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i/>
          <w:sz w:val="28"/>
        </w:rPr>
        <w:t>, К. З.</w:t>
      </w:r>
      <w:r w:rsidRPr="00B24F04">
        <w:rPr>
          <w:rFonts w:ascii="Times New Roman" w:eastAsia="Calibri" w:hAnsi="Times New Roman" w:cs="Times New Roman"/>
          <w:sz w:val="28"/>
        </w:rPr>
        <w:t xml:space="preserve"> Снижение потерь семян подсолнечника при комбайновой уборке / К. З.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Кухмазов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Нива Поволжья. – 2014. № 31. С. 65–69.</w:t>
      </w:r>
    </w:p>
    <w:p w:rsidR="00B24F04" w:rsidRPr="00B24F04" w:rsidRDefault="00B24F04" w:rsidP="00B24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24F04">
        <w:rPr>
          <w:rFonts w:ascii="Times New Roman" w:eastAsia="Calibri" w:hAnsi="Times New Roman" w:cs="Times New Roman"/>
          <w:sz w:val="28"/>
        </w:rPr>
        <w:t xml:space="preserve">13.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Ларюшин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Н. П. Энергосберегающая технология уборки лука / Н. П.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Ларюшин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, А. М. </w:t>
      </w:r>
      <w:proofErr w:type="spellStart"/>
      <w:r w:rsidRPr="00B24F04">
        <w:rPr>
          <w:rFonts w:ascii="Times New Roman" w:eastAsia="Calibri" w:hAnsi="Times New Roman" w:cs="Times New Roman"/>
          <w:sz w:val="28"/>
        </w:rPr>
        <w:t>Ларюшин</w:t>
      </w:r>
      <w:proofErr w:type="spellEnd"/>
      <w:r w:rsidRPr="00B24F04">
        <w:rPr>
          <w:rFonts w:ascii="Times New Roman" w:eastAsia="Calibri" w:hAnsi="Times New Roman" w:cs="Times New Roman"/>
          <w:sz w:val="28"/>
        </w:rPr>
        <w:t xml:space="preserve"> // Доклады Российской академии сельскохозяйственных наук. – 2009. № 1. С. 55–56.</w:t>
      </w:r>
    </w:p>
    <w:p w:rsidR="00146982" w:rsidRDefault="00146982">
      <w:bookmarkStart w:id="0" w:name="_GoBack"/>
      <w:bookmarkEnd w:id="0"/>
    </w:p>
    <w:sectPr w:rsidR="00146982" w:rsidSect="006A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04"/>
    <w:rsid w:val="00146982"/>
    <w:rsid w:val="00B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_penz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>Krokoz™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1</cp:revision>
  <dcterms:created xsi:type="dcterms:W3CDTF">2014-10-30T10:19:00Z</dcterms:created>
  <dcterms:modified xsi:type="dcterms:W3CDTF">2014-10-30T10:20:00Z</dcterms:modified>
</cp:coreProperties>
</file>