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AB" w:rsidRPr="005A6E72" w:rsidRDefault="00B70BAB" w:rsidP="00B70BAB">
      <w:pPr>
        <w:rPr>
          <w:rFonts w:ascii="Times New Roman" w:hAnsi="Times New Roman" w:cs="Times New Roman"/>
          <w:sz w:val="24"/>
          <w:szCs w:val="24"/>
        </w:rPr>
      </w:pPr>
      <w:r w:rsidRPr="005A6E72">
        <w:rPr>
          <w:rFonts w:ascii="Times New Roman" w:hAnsi="Times New Roman" w:cs="Times New Roman"/>
          <w:sz w:val="24"/>
          <w:szCs w:val="24"/>
        </w:rPr>
        <w:t>Сведения о ведущей организации</w:t>
      </w:r>
    </w:p>
    <w:p w:rsidR="00B70BAB" w:rsidRPr="005A6E72" w:rsidRDefault="00B70BAB" w:rsidP="00B70BAB">
      <w:pPr>
        <w:rPr>
          <w:rFonts w:ascii="Times New Roman" w:hAnsi="Times New Roman" w:cs="Times New Roman"/>
          <w:sz w:val="24"/>
          <w:szCs w:val="24"/>
        </w:rPr>
      </w:pPr>
      <w:r w:rsidRPr="005A6E7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 высшего профессионального образования «Оренбургский государственный аграрный университет»</w:t>
      </w:r>
    </w:p>
    <w:p w:rsidR="00B70BAB" w:rsidRPr="005A6E72" w:rsidRDefault="00B70BAB" w:rsidP="00B70BAB">
      <w:pPr>
        <w:rPr>
          <w:rFonts w:ascii="Times New Roman" w:hAnsi="Times New Roman" w:cs="Times New Roman"/>
          <w:sz w:val="24"/>
          <w:szCs w:val="24"/>
        </w:rPr>
      </w:pPr>
      <w:r w:rsidRPr="005A6E72">
        <w:rPr>
          <w:rFonts w:ascii="Times New Roman" w:hAnsi="Times New Roman" w:cs="Times New Roman"/>
          <w:sz w:val="24"/>
          <w:szCs w:val="24"/>
        </w:rPr>
        <w:t>460014 Г. Оренбург, ул. Челюскинцев, 18</w:t>
      </w:r>
    </w:p>
    <w:p w:rsidR="00B70BAB" w:rsidRPr="005A6E72" w:rsidRDefault="00B70BAB" w:rsidP="00B70BAB">
      <w:pPr>
        <w:rPr>
          <w:rFonts w:ascii="Times New Roman" w:hAnsi="Times New Roman" w:cs="Times New Roman"/>
          <w:sz w:val="24"/>
          <w:szCs w:val="24"/>
        </w:rPr>
      </w:pPr>
      <w:r w:rsidRPr="005A6E72">
        <w:rPr>
          <w:rFonts w:ascii="Times New Roman" w:hAnsi="Times New Roman" w:cs="Times New Roman"/>
          <w:sz w:val="24"/>
          <w:szCs w:val="24"/>
        </w:rPr>
        <w:t>Тел (3532) 77-52-30,</w:t>
      </w:r>
      <w:r w:rsidR="005A6E72" w:rsidRPr="005A6E72">
        <w:rPr>
          <w:rFonts w:ascii="Times New Roman" w:hAnsi="Times New Roman" w:cs="Times New Roman"/>
          <w:sz w:val="24"/>
          <w:szCs w:val="24"/>
        </w:rPr>
        <w:t xml:space="preserve"> </w:t>
      </w:r>
      <w:r w:rsidR="005A6E72" w:rsidRPr="005A6E7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A6E72" w:rsidRPr="005A6E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A6E72" w:rsidRPr="005A6E72">
        <w:rPr>
          <w:rFonts w:ascii="Times New Roman" w:hAnsi="Times New Roman" w:cs="Times New Roman"/>
          <w:sz w:val="24"/>
          <w:szCs w:val="24"/>
          <w:lang w:val="en-US"/>
        </w:rPr>
        <w:t>orensau</w:t>
      </w:r>
      <w:proofErr w:type="spellEnd"/>
      <w:r w:rsidR="005A6E72" w:rsidRPr="005A6E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A6E72" w:rsidRPr="005A6E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A6E72" w:rsidRPr="005A6E72" w:rsidRDefault="005A6E72" w:rsidP="00B70BA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6E72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5A6E72">
        <w:rPr>
          <w:rFonts w:ascii="Times New Roman" w:hAnsi="Times New Roman" w:cs="Times New Roman"/>
          <w:sz w:val="24"/>
          <w:szCs w:val="24"/>
          <w:lang w:val="en-US"/>
        </w:rPr>
        <w:t>: ogau@mail.esoo.ru</w:t>
      </w:r>
    </w:p>
    <w:p w:rsidR="005A6E72" w:rsidRDefault="005A6E72" w:rsidP="005A6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72">
        <w:rPr>
          <w:rFonts w:ascii="Times New Roman" w:hAnsi="Times New Roman" w:cs="Times New Roman"/>
          <w:sz w:val="24"/>
          <w:szCs w:val="24"/>
        </w:rPr>
        <w:t xml:space="preserve">Публикации работников университета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соответствующие тематике </w:t>
      </w:r>
    </w:p>
    <w:p w:rsidR="005A6E72" w:rsidRDefault="005A6E72" w:rsidP="005A6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72">
        <w:rPr>
          <w:rFonts w:ascii="Times New Roman" w:hAnsi="Times New Roman" w:cs="Times New Roman"/>
          <w:sz w:val="24"/>
          <w:szCs w:val="24"/>
        </w:rPr>
        <w:t xml:space="preserve"> диссертации </w:t>
      </w:r>
      <w:proofErr w:type="spellStart"/>
      <w:r w:rsidRPr="005A6E72">
        <w:rPr>
          <w:rFonts w:ascii="Times New Roman" w:hAnsi="Times New Roman" w:cs="Times New Roman"/>
          <w:sz w:val="24"/>
          <w:szCs w:val="24"/>
        </w:rPr>
        <w:t>Лимонина</w:t>
      </w:r>
      <w:proofErr w:type="spellEnd"/>
      <w:r w:rsidRPr="005A6E72"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5A6E72" w:rsidRPr="005A6E72" w:rsidRDefault="005A6E72" w:rsidP="005A6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BAB" w:rsidRPr="005A6E72" w:rsidRDefault="00B70BAB" w:rsidP="00B70BAB">
      <w:pPr>
        <w:rPr>
          <w:rFonts w:ascii="Times New Roman" w:hAnsi="Times New Roman" w:cs="Times New Roman"/>
          <w:sz w:val="24"/>
          <w:szCs w:val="24"/>
        </w:rPr>
      </w:pPr>
      <w:r w:rsidRPr="005A6E72">
        <w:rPr>
          <w:rFonts w:ascii="Times New Roman" w:hAnsi="Times New Roman" w:cs="Times New Roman"/>
          <w:sz w:val="24"/>
          <w:szCs w:val="24"/>
        </w:rPr>
        <w:t>Лаптева Е.П., Анализ регионального рынка молочной продукции по материалам Оренбургской области</w:t>
      </w:r>
      <w:r w:rsidR="005A0284">
        <w:rPr>
          <w:rFonts w:ascii="Times New Roman" w:hAnsi="Times New Roman" w:cs="Times New Roman"/>
          <w:sz w:val="24"/>
          <w:szCs w:val="24"/>
        </w:rPr>
        <w:t xml:space="preserve">/ </w:t>
      </w:r>
      <w:r w:rsidR="005A0284" w:rsidRPr="005A6E72">
        <w:rPr>
          <w:rFonts w:ascii="Times New Roman" w:hAnsi="Times New Roman" w:cs="Times New Roman"/>
          <w:sz w:val="24"/>
          <w:szCs w:val="24"/>
        </w:rPr>
        <w:t xml:space="preserve">Лаптева Е.П., Хабарова С.В. </w:t>
      </w:r>
      <w:r w:rsidRPr="005A6E72">
        <w:rPr>
          <w:rFonts w:ascii="Times New Roman" w:hAnsi="Times New Roman" w:cs="Times New Roman"/>
          <w:sz w:val="24"/>
          <w:szCs w:val="24"/>
        </w:rPr>
        <w:t>//Известия Оренбургского аграрного университета.-2011.-№4 (32)-С.249-252</w:t>
      </w:r>
    </w:p>
    <w:p w:rsidR="00B70BAB" w:rsidRPr="005A6E72" w:rsidRDefault="00B70BAB" w:rsidP="00B70BAB">
      <w:pPr>
        <w:rPr>
          <w:rFonts w:ascii="Times New Roman" w:hAnsi="Times New Roman" w:cs="Times New Roman"/>
          <w:sz w:val="24"/>
          <w:szCs w:val="24"/>
        </w:rPr>
      </w:pPr>
      <w:r w:rsidRPr="005A6E72">
        <w:rPr>
          <w:rFonts w:ascii="Times New Roman" w:hAnsi="Times New Roman" w:cs="Times New Roman"/>
          <w:sz w:val="24"/>
          <w:szCs w:val="24"/>
        </w:rPr>
        <w:t>Лаптева Е.В. Прогнозирование производства коровьего молока Оренбургской области на основе тренд сезонной модели</w:t>
      </w:r>
      <w:r w:rsidR="005A0284">
        <w:rPr>
          <w:rFonts w:ascii="Times New Roman" w:hAnsi="Times New Roman" w:cs="Times New Roman"/>
          <w:sz w:val="24"/>
          <w:szCs w:val="24"/>
        </w:rPr>
        <w:t xml:space="preserve">/ </w:t>
      </w:r>
      <w:r w:rsidR="005A0284" w:rsidRPr="005A6E72">
        <w:rPr>
          <w:rFonts w:ascii="Times New Roman" w:hAnsi="Times New Roman" w:cs="Times New Roman"/>
          <w:sz w:val="24"/>
          <w:szCs w:val="24"/>
        </w:rPr>
        <w:t xml:space="preserve">Хабарова С.В., Лаптева Е.В. </w:t>
      </w:r>
      <w:r w:rsidRPr="005A6E72">
        <w:rPr>
          <w:rFonts w:ascii="Times New Roman" w:hAnsi="Times New Roman" w:cs="Times New Roman"/>
          <w:sz w:val="24"/>
          <w:szCs w:val="24"/>
        </w:rPr>
        <w:t>//Известия Оренбургского аграрного университета.-2012.-№5 (37)-С.154-156</w:t>
      </w:r>
    </w:p>
    <w:p w:rsidR="00B70BAB" w:rsidRPr="005A6E72" w:rsidRDefault="00B70BAB" w:rsidP="00B70B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6E72">
        <w:rPr>
          <w:rFonts w:ascii="Times New Roman" w:hAnsi="Times New Roman" w:cs="Times New Roman"/>
          <w:sz w:val="24"/>
          <w:szCs w:val="24"/>
        </w:rPr>
        <w:t>Безверхая</w:t>
      </w:r>
      <w:proofErr w:type="gramEnd"/>
      <w:r w:rsidRPr="005A6E72">
        <w:rPr>
          <w:rFonts w:ascii="Times New Roman" w:hAnsi="Times New Roman" w:cs="Times New Roman"/>
          <w:sz w:val="24"/>
          <w:szCs w:val="24"/>
        </w:rPr>
        <w:t xml:space="preserve"> О.Н. Инновационный тип развития как фактор повышения конкурентоспособности</w:t>
      </w:r>
      <w:r w:rsidR="005A0284">
        <w:rPr>
          <w:rFonts w:ascii="Times New Roman" w:hAnsi="Times New Roman" w:cs="Times New Roman"/>
          <w:sz w:val="24"/>
          <w:szCs w:val="24"/>
        </w:rPr>
        <w:t xml:space="preserve">/ </w:t>
      </w:r>
      <w:r w:rsidR="005A0284" w:rsidRPr="005A6E72">
        <w:rPr>
          <w:rFonts w:ascii="Times New Roman" w:hAnsi="Times New Roman" w:cs="Times New Roman"/>
          <w:sz w:val="24"/>
          <w:szCs w:val="24"/>
        </w:rPr>
        <w:t xml:space="preserve">Безверхая О.Н. </w:t>
      </w:r>
      <w:r w:rsidRPr="005A6E72">
        <w:rPr>
          <w:rFonts w:ascii="Times New Roman" w:hAnsi="Times New Roman" w:cs="Times New Roman"/>
          <w:sz w:val="24"/>
          <w:szCs w:val="24"/>
        </w:rPr>
        <w:t xml:space="preserve"> // Известия Оренбургского аграрного университета.-2009.-Т.1.-№21-С.171-174</w:t>
      </w:r>
    </w:p>
    <w:p w:rsidR="00B70BAB" w:rsidRPr="005A6E72" w:rsidRDefault="00B70BAB" w:rsidP="00B70BAB">
      <w:pPr>
        <w:rPr>
          <w:rFonts w:ascii="Times New Roman" w:hAnsi="Times New Roman" w:cs="Times New Roman"/>
          <w:sz w:val="24"/>
          <w:szCs w:val="24"/>
        </w:rPr>
      </w:pPr>
      <w:r w:rsidRPr="005A6E72">
        <w:rPr>
          <w:rFonts w:ascii="Times New Roman" w:hAnsi="Times New Roman" w:cs="Times New Roman"/>
          <w:sz w:val="24"/>
          <w:szCs w:val="24"/>
        </w:rPr>
        <w:t>Майоров А.А. Совершенствование управления инновациями и инвестициями в сфере российского бизнеса</w:t>
      </w:r>
      <w:r w:rsidR="005A0284">
        <w:rPr>
          <w:rFonts w:ascii="Times New Roman" w:hAnsi="Times New Roman" w:cs="Times New Roman"/>
          <w:sz w:val="24"/>
          <w:szCs w:val="24"/>
        </w:rPr>
        <w:t>/</w:t>
      </w:r>
      <w:r w:rsidR="005A0284" w:rsidRPr="005A0284">
        <w:rPr>
          <w:rFonts w:ascii="Times New Roman" w:hAnsi="Times New Roman" w:cs="Times New Roman"/>
          <w:sz w:val="24"/>
          <w:szCs w:val="24"/>
        </w:rPr>
        <w:t xml:space="preserve"> </w:t>
      </w:r>
      <w:r w:rsidR="005A0284" w:rsidRPr="005A6E72">
        <w:rPr>
          <w:rFonts w:ascii="Times New Roman" w:hAnsi="Times New Roman" w:cs="Times New Roman"/>
          <w:sz w:val="24"/>
          <w:szCs w:val="24"/>
        </w:rPr>
        <w:t xml:space="preserve">Майоров А.А. </w:t>
      </w:r>
      <w:r w:rsidR="005A0284">
        <w:rPr>
          <w:rFonts w:ascii="Times New Roman" w:hAnsi="Times New Roman" w:cs="Times New Roman"/>
          <w:sz w:val="24"/>
          <w:szCs w:val="24"/>
        </w:rPr>
        <w:t xml:space="preserve"> </w:t>
      </w:r>
      <w:r w:rsidRPr="005A6E72">
        <w:rPr>
          <w:rFonts w:ascii="Times New Roman" w:hAnsi="Times New Roman" w:cs="Times New Roman"/>
          <w:sz w:val="24"/>
          <w:szCs w:val="24"/>
        </w:rPr>
        <w:t>// Известия Оренбургского аграрного университета.-2014.-№.1.-С.217-220</w:t>
      </w:r>
    </w:p>
    <w:p w:rsidR="00B70BAB" w:rsidRPr="005A6E72" w:rsidRDefault="005A0284" w:rsidP="00B70BA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Корабейников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  <w:r w:rsidR="00B70BAB" w:rsidRPr="005A6E72">
        <w:rPr>
          <w:rFonts w:ascii="Times New Roman" w:hAnsi="Times New Roman" w:cs="Times New Roman"/>
          <w:sz w:val="24"/>
          <w:szCs w:val="24"/>
        </w:rPr>
        <w:t xml:space="preserve"> Теоретические аспекты влияния отраслевой дифференциации на инновационную и инвест</w:t>
      </w:r>
      <w:r>
        <w:rPr>
          <w:rFonts w:ascii="Times New Roman" w:hAnsi="Times New Roman" w:cs="Times New Roman"/>
          <w:sz w:val="24"/>
          <w:szCs w:val="24"/>
        </w:rPr>
        <w:t xml:space="preserve">иционную деятельность в регионе / </w:t>
      </w:r>
      <w:proofErr w:type="spellStart"/>
      <w:r w:rsidRPr="005A6E72">
        <w:rPr>
          <w:rFonts w:ascii="Times New Roman" w:hAnsi="Times New Roman" w:cs="Times New Roman"/>
          <w:sz w:val="24"/>
          <w:szCs w:val="24"/>
        </w:rPr>
        <w:t>Корабейников</w:t>
      </w:r>
      <w:proofErr w:type="spellEnd"/>
      <w:r w:rsidRPr="005A6E72">
        <w:rPr>
          <w:rFonts w:ascii="Times New Roman" w:hAnsi="Times New Roman" w:cs="Times New Roman"/>
          <w:sz w:val="24"/>
          <w:szCs w:val="24"/>
        </w:rPr>
        <w:t xml:space="preserve"> И.Н., Чернова Е.В., Дмитриенко О.В. </w:t>
      </w:r>
      <w:r w:rsidR="00B70BAB" w:rsidRPr="005A6E72">
        <w:rPr>
          <w:rFonts w:ascii="Times New Roman" w:hAnsi="Times New Roman" w:cs="Times New Roman"/>
          <w:sz w:val="24"/>
          <w:szCs w:val="24"/>
        </w:rPr>
        <w:t>//Интеллект. Ин</w:t>
      </w:r>
      <w:r>
        <w:rPr>
          <w:rFonts w:ascii="Times New Roman" w:hAnsi="Times New Roman" w:cs="Times New Roman"/>
          <w:sz w:val="24"/>
          <w:szCs w:val="24"/>
        </w:rPr>
        <w:t>новации. Инвестиции.-2009.-№1.-</w:t>
      </w:r>
      <w:r w:rsidR="00B70BAB" w:rsidRPr="005A6E72">
        <w:rPr>
          <w:rFonts w:ascii="Times New Roman" w:hAnsi="Times New Roman" w:cs="Times New Roman"/>
          <w:sz w:val="24"/>
          <w:szCs w:val="24"/>
        </w:rPr>
        <w:t>С.21-26</w:t>
      </w:r>
    </w:p>
    <w:p w:rsidR="00B70BAB" w:rsidRDefault="00B70BAB" w:rsidP="00B70BAB">
      <w:pPr>
        <w:rPr>
          <w:sz w:val="24"/>
          <w:szCs w:val="24"/>
        </w:rPr>
      </w:pPr>
    </w:p>
    <w:p w:rsidR="00B70BAB" w:rsidRDefault="00B70BAB" w:rsidP="00B70BAB">
      <w:pPr>
        <w:rPr>
          <w:sz w:val="24"/>
          <w:szCs w:val="24"/>
        </w:rPr>
      </w:pPr>
    </w:p>
    <w:p w:rsidR="00B70BAB" w:rsidRPr="00B70BAB" w:rsidRDefault="00B70BAB" w:rsidP="00B7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9953AC" w:rsidRPr="00B70BAB" w:rsidRDefault="009953AC">
      <w:pPr>
        <w:rPr>
          <w:sz w:val="24"/>
          <w:szCs w:val="24"/>
        </w:rPr>
      </w:pPr>
    </w:p>
    <w:sectPr w:rsidR="009953AC" w:rsidRPr="00B70BAB" w:rsidSect="00B70B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AB"/>
    <w:rsid w:val="005A0284"/>
    <w:rsid w:val="005A6E72"/>
    <w:rsid w:val="009953AC"/>
    <w:rsid w:val="00B70BAB"/>
    <w:rsid w:val="00F2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диссовет</dc:creator>
  <cp:lastModifiedBy>диссовет</cp:lastModifiedBy>
  <cp:revision>4</cp:revision>
  <dcterms:created xsi:type="dcterms:W3CDTF">2014-10-16T08:36:00Z</dcterms:created>
  <dcterms:modified xsi:type="dcterms:W3CDTF">2014-10-16T09:00:00Z</dcterms:modified>
</cp:coreProperties>
</file>