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2638" w14:textId="042F2452" w:rsidR="00485337" w:rsidRPr="00F62F10" w:rsidRDefault="003375E1" w:rsidP="00F62F1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Победителей конкурса «</w:t>
      </w:r>
      <w:proofErr w:type="spellStart"/>
      <w:r>
        <w:rPr>
          <w:b/>
          <w:bCs/>
          <w:sz w:val="32"/>
          <w:szCs w:val="32"/>
        </w:rPr>
        <w:t>Профессионально.Качественно</w:t>
      </w:r>
      <w:proofErr w:type="spellEnd"/>
      <w:r>
        <w:rPr>
          <w:b/>
          <w:bCs/>
          <w:sz w:val="32"/>
          <w:szCs w:val="32"/>
        </w:rPr>
        <w:t xml:space="preserve">» наградили на выставке «Россия» </w:t>
      </w:r>
    </w:p>
    <w:p w14:paraId="483B1E0D" w14:textId="77777777" w:rsidR="00485337" w:rsidRPr="00F62F10" w:rsidRDefault="00485337" w:rsidP="00F62F10">
      <w:pPr>
        <w:jc w:val="both"/>
        <w:rPr>
          <w:szCs w:val="28"/>
        </w:rPr>
      </w:pPr>
    </w:p>
    <w:p w14:paraId="2207BAE5" w14:textId="1F9119CF" w:rsidR="00DD1EE8" w:rsidRPr="00F62F10" w:rsidRDefault="00485337" w:rsidP="00F62F10">
      <w:pPr>
        <w:jc w:val="both"/>
        <w:rPr>
          <w:szCs w:val="28"/>
        </w:rPr>
      </w:pPr>
      <w:r w:rsidRPr="00F62F10">
        <w:rPr>
          <w:b/>
          <w:bCs/>
          <w:szCs w:val="28"/>
        </w:rPr>
        <w:t>Москва,</w:t>
      </w:r>
      <w:r w:rsidRPr="00F62F10">
        <w:rPr>
          <w:b/>
          <w:bCs/>
          <w:color w:val="000000" w:themeColor="text1"/>
          <w:szCs w:val="28"/>
        </w:rPr>
        <w:t xml:space="preserve"> </w:t>
      </w:r>
      <w:r w:rsidR="00D21CD3" w:rsidRPr="00F62F10">
        <w:rPr>
          <w:b/>
          <w:bCs/>
          <w:color w:val="000000" w:themeColor="text1"/>
          <w:szCs w:val="28"/>
        </w:rPr>
        <w:t>2</w:t>
      </w:r>
      <w:r w:rsidRPr="00F62F10">
        <w:rPr>
          <w:b/>
          <w:bCs/>
          <w:color w:val="000000" w:themeColor="text1"/>
          <w:szCs w:val="28"/>
        </w:rPr>
        <w:t xml:space="preserve"> </w:t>
      </w:r>
      <w:r w:rsidR="00D21CD3" w:rsidRPr="00F62F10">
        <w:rPr>
          <w:b/>
          <w:bCs/>
          <w:szCs w:val="28"/>
        </w:rPr>
        <w:t>февраля</w:t>
      </w:r>
      <w:r w:rsidRPr="00F62F10">
        <w:rPr>
          <w:b/>
          <w:bCs/>
          <w:szCs w:val="28"/>
        </w:rPr>
        <w:t xml:space="preserve"> 202</w:t>
      </w:r>
      <w:r w:rsidR="00240A8C" w:rsidRPr="00F62F10">
        <w:rPr>
          <w:b/>
          <w:bCs/>
          <w:szCs w:val="28"/>
        </w:rPr>
        <w:t>4</w:t>
      </w:r>
      <w:r w:rsidRPr="00F62F10">
        <w:rPr>
          <w:b/>
          <w:bCs/>
          <w:szCs w:val="28"/>
        </w:rPr>
        <w:t xml:space="preserve"> г.</w:t>
      </w:r>
      <w:r w:rsidRPr="00F62F10">
        <w:rPr>
          <w:szCs w:val="28"/>
        </w:rPr>
        <w:t xml:space="preserve"> —</w:t>
      </w:r>
      <w:r w:rsidR="006141FD" w:rsidRPr="00F62F10">
        <w:rPr>
          <w:szCs w:val="28"/>
        </w:rPr>
        <w:t xml:space="preserve"> Состоялась торжественная </w:t>
      </w:r>
      <w:r w:rsidR="006141FD" w:rsidRPr="003375E1">
        <w:rPr>
          <w:b/>
          <w:bCs/>
          <w:szCs w:val="28"/>
        </w:rPr>
        <w:t>церемония награждения победителей Всероссийского конкурса проектов «</w:t>
      </w:r>
      <w:proofErr w:type="spellStart"/>
      <w:r w:rsidR="006141FD" w:rsidRPr="003375E1">
        <w:rPr>
          <w:b/>
          <w:bCs/>
          <w:szCs w:val="28"/>
        </w:rPr>
        <w:t>Профессионально.Качественно</w:t>
      </w:r>
      <w:proofErr w:type="spellEnd"/>
      <w:r w:rsidR="006141FD" w:rsidRPr="003375E1">
        <w:rPr>
          <w:b/>
          <w:bCs/>
          <w:szCs w:val="28"/>
        </w:rPr>
        <w:t>»</w:t>
      </w:r>
      <w:r w:rsidR="006141FD" w:rsidRPr="00F62F10">
        <w:rPr>
          <w:szCs w:val="28"/>
        </w:rPr>
        <w:t>.</w:t>
      </w:r>
      <w:r w:rsidR="003375E1">
        <w:rPr>
          <w:szCs w:val="28"/>
        </w:rPr>
        <w:t xml:space="preserve"> </w:t>
      </w:r>
      <w:r w:rsidR="006141FD" w:rsidRPr="00F62F10">
        <w:rPr>
          <w:szCs w:val="28"/>
        </w:rPr>
        <w:t xml:space="preserve">Мероприятие прошло </w:t>
      </w:r>
      <w:r w:rsidR="00D21CD3" w:rsidRPr="00F62F10">
        <w:rPr>
          <w:szCs w:val="28"/>
        </w:rPr>
        <w:t xml:space="preserve">в павильоне «Сделано нами» </w:t>
      </w:r>
      <w:proofErr w:type="spellStart"/>
      <w:r w:rsidR="00D21CD3" w:rsidRPr="00F62F10">
        <w:rPr>
          <w:szCs w:val="28"/>
        </w:rPr>
        <w:t>Минпромторга</w:t>
      </w:r>
      <w:proofErr w:type="spellEnd"/>
      <w:r w:rsidR="00D21CD3" w:rsidRPr="00F62F10">
        <w:rPr>
          <w:szCs w:val="28"/>
        </w:rPr>
        <w:t xml:space="preserve"> России на форуме-выставке «Россия»</w:t>
      </w:r>
      <w:r w:rsidR="00DA3E7C">
        <w:rPr>
          <w:szCs w:val="28"/>
        </w:rPr>
        <w:t xml:space="preserve"> в Москве на ВДНХ</w:t>
      </w:r>
      <w:r w:rsidR="00D21CD3" w:rsidRPr="00F62F10">
        <w:rPr>
          <w:szCs w:val="28"/>
        </w:rPr>
        <w:t xml:space="preserve">. Дипломы победителям, благодарственные письма педагогам-наставникам и памятные призы вручил заместитель руководителя Роскачества </w:t>
      </w:r>
      <w:r w:rsidR="00D21CD3" w:rsidRPr="00F62F10">
        <w:rPr>
          <w:b/>
          <w:bCs/>
          <w:szCs w:val="28"/>
        </w:rPr>
        <w:t>Антон Куканов</w:t>
      </w:r>
      <w:r w:rsidR="00D21CD3" w:rsidRPr="00F62F10">
        <w:rPr>
          <w:szCs w:val="28"/>
        </w:rPr>
        <w:t xml:space="preserve">. </w:t>
      </w:r>
      <w:r w:rsidR="00DD1EE8" w:rsidRPr="00F62F10">
        <w:rPr>
          <w:szCs w:val="28"/>
        </w:rPr>
        <w:t xml:space="preserve">Подарки </w:t>
      </w:r>
      <w:r w:rsidR="00A3715B">
        <w:rPr>
          <w:szCs w:val="28"/>
        </w:rPr>
        <w:t xml:space="preserve">для </w:t>
      </w:r>
      <w:r w:rsidR="00DD1EE8" w:rsidRPr="00F62F10">
        <w:rPr>
          <w:szCs w:val="28"/>
        </w:rPr>
        <w:t>дипломант</w:t>
      </w:r>
      <w:r w:rsidR="00A3715B">
        <w:rPr>
          <w:szCs w:val="28"/>
        </w:rPr>
        <w:t>ов</w:t>
      </w:r>
      <w:r w:rsidR="00DD1EE8" w:rsidRPr="00F62F10">
        <w:rPr>
          <w:szCs w:val="28"/>
        </w:rPr>
        <w:t xml:space="preserve"> также </w:t>
      </w:r>
      <w:r w:rsidR="00A3715B">
        <w:rPr>
          <w:szCs w:val="28"/>
        </w:rPr>
        <w:t>предоставили</w:t>
      </w:r>
      <w:r w:rsidR="00DD1EE8" w:rsidRPr="00F62F10">
        <w:rPr>
          <w:szCs w:val="28"/>
        </w:rPr>
        <w:t xml:space="preserve"> держатели российского Знака качества — </w:t>
      </w:r>
      <w:r w:rsidR="00A3715B">
        <w:rPr>
          <w:szCs w:val="28"/>
        </w:rPr>
        <w:t>холдинг</w:t>
      </w:r>
      <w:r w:rsidR="00DA3E7C">
        <w:rPr>
          <w:szCs w:val="28"/>
        </w:rPr>
        <w:t xml:space="preserve"> </w:t>
      </w:r>
      <w:r w:rsidR="00DD1EE8" w:rsidRPr="00F62F10">
        <w:rPr>
          <w:szCs w:val="28"/>
        </w:rPr>
        <w:t xml:space="preserve">«Объединенные кондитеры» и </w:t>
      </w:r>
      <w:r w:rsidR="00A3715B">
        <w:rPr>
          <w:szCs w:val="28"/>
        </w:rPr>
        <w:t xml:space="preserve">компания </w:t>
      </w:r>
      <w:r w:rsidR="00DD1EE8" w:rsidRPr="00F62F10">
        <w:rPr>
          <w:szCs w:val="28"/>
        </w:rPr>
        <w:t xml:space="preserve">«Дымов». </w:t>
      </w:r>
    </w:p>
    <w:p w14:paraId="33CD970E" w14:textId="6CA6370C" w:rsidR="006141FD" w:rsidRPr="00F62F10" w:rsidRDefault="006141FD" w:rsidP="00F62F10">
      <w:pPr>
        <w:jc w:val="both"/>
        <w:rPr>
          <w:szCs w:val="28"/>
        </w:rPr>
      </w:pPr>
      <w:r w:rsidRPr="00F62F10">
        <w:rPr>
          <w:szCs w:val="28"/>
        </w:rPr>
        <w:t xml:space="preserve">В своем приветственном слове </w:t>
      </w:r>
      <w:r w:rsidRPr="00F62F10">
        <w:rPr>
          <w:b/>
          <w:bCs/>
          <w:szCs w:val="28"/>
        </w:rPr>
        <w:t>Антон Куканов</w:t>
      </w:r>
      <w:r w:rsidRPr="00F62F10">
        <w:rPr>
          <w:szCs w:val="28"/>
        </w:rPr>
        <w:t xml:space="preserve"> отметил, что реализация образовательно-просветительских треков составляет основу молодежной политики Роскачества, а подобные конкурсы позволяют вовлечь в них молодежь </w:t>
      </w:r>
      <w:r w:rsidR="00F62F10">
        <w:rPr>
          <w:szCs w:val="28"/>
        </w:rPr>
        <w:t>со</w:t>
      </w:r>
      <w:r w:rsidRPr="00F62F10">
        <w:rPr>
          <w:szCs w:val="28"/>
        </w:rPr>
        <w:t xml:space="preserve"> всех регионов России.</w:t>
      </w:r>
    </w:p>
    <w:p w14:paraId="0B004A8C" w14:textId="1C97E0A2" w:rsidR="008B79F8" w:rsidRPr="008B79F8" w:rsidRDefault="008B79F8" w:rsidP="008B79F8">
      <w:pPr>
        <w:jc w:val="both"/>
        <w:rPr>
          <w:bCs/>
          <w:i/>
          <w:szCs w:val="28"/>
        </w:rPr>
      </w:pPr>
      <w:r>
        <w:rPr>
          <w:bCs/>
          <w:i/>
          <w:szCs w:val="28"/>
        </w:rPr>
        <w:t>«</w:t>
      </w:r>
      <w:r w:rsidRPr="008B79F8">
        <w:rPr>
          <w:bCs/>
          <w:i/>
          <w:szCs w:val="28"/>
        </w:rPr>
        <w:t>Мы рады, что студенты колледжей в ходе подготовки исследовательских проектов изучили большой объем информации и проанализировали разные аспекты качества, их влияние на собственную жизни и жизнь близких. Мы планируем проводить конкурс “</w:t>
      </w:r>
      <w:proofErr w:type="spellStart"/>
      <w:r w:rsidRPr="008B79F8">
        <w:rPr>
          <w:bCs/>
          <w:i/>
          <w:szCs w:val="28"/>
        </w:rPr>
        <w:t>Профессионально.Качественно</w:t>
      </w:r>
      <w:proofErr w:type="spellEnd"/>
      <w:r w:rsidRPr="008B79F8">
        <w:rPr>
          <w:bCs/>
          <w:i/>
          <w:szCs w:val="28"/>
        </w:rPr>
        <w:t xml:space="preserve">” ежегодно в преддверии Всемирного дня качества и приглашаем студентов и преподавателей колледжей со всей страны принимать в нем активное участие», </w:t>
      </w:r>
      <w:r w:rsidRPr="008B79F8">
        <w:rPr>
          <w:bCs/>
          <w:iCs/>
          <w:szCs w:val="28"/>
        </w:rPr>
        <w:t>— заявил заместитель руководителя Роскачества.</w:t>
      </w:r>
    </w:p>
    <w:p w14:paraId="410A0177" w14:textId="7559D721" w:rsidR="006141FD" w:rsidRDefault="00DD1EE8" w:rsidP="00F62F10">
      <w:pPr>
        <w:jc w:val="both"/>
        <w:rPr>
          <w:szCs w:val="28"/>
        </w:rPr>
      </w:pPr>
      <w:r w:rsidRPr="00F62F10">
        <w:rPr>
          <w:szCs w:val="28"/>
        </w:rPr>
        <w:t xml:space="preserve">В рамках мероприятия для победителей также прошла экскурсия, в ходе которой студенты ознакомились с экспозицией павильона «Сделано нами» </w:t>
      </w:r>
      <w:proofErr w:type="spellStart"/>
      <w:r w:rsidRPr="00F62F10">
        <w:rPr>
          <w:szCs w:val="28"/>
        </w:rPr>
        <w:t>Минпромторга</w:t>
      </w:r>
      <w:proofErr w:type="spellEnd"/>
      <w:r w:rsidRPr="00F62F10">
        <w:rPr>
          <w:szCs w:val="28"/>
        </w:rPr>
        <w:t xml:space="preserve"> России. </w:t>
      </w:r>
    </w:p>
    <w:p w14:paraId="79C10916" w14:textId="0F7F388E" w:rsidR="00DD1EE8" w:rsidRPr="00F62F10" w:rsidRDefault="0039537B" w:rsidP="00F62F10">
      <w:pPr>
        <w:jc w:val="both"/>
        <w:rPr>
          <w:szCs w:val="28"/>
        </w:rPr>
      </w:pPr>
      <w:r w:rsidRPr="0039537B">
        <w:rPr>
          <w:b/>
          <w:bCs/>
          <w:szCs w:val="28"/>
        </w:rPr>
        <w:t xml:space="preserve">Оксана </w:t>
      </w:r>
      <w:proofErr w:type="spellStart"/>
      <w:r w:rsidRPr="0039537B">
        <w:rPr>
          <w:b/>
          <w:bCs/>
          <w:szCs w:val="28"/>
        </w:rPr>
        <w:t>Сциборовская</w:t>
      </w:r>
      <w:proofErr w:type="spellEnd"/>
      <w:r>
        <w:rPr>
          <w:szCs w:val="28"/>
        </w:rPr>
        <w:t>, р</w:t>
      </w:r>
      <w:r w:rsidRPr="0039537B">
        <w:rPr>
          <w:szCs w:val="28"/>
        </w:rPr>
        <w:t>уководитель направления по маркетинговым коммуникациям с производителями Департамента взаимодействия с потребительским рынком</w:t>
      </w:r>
      <w:r>
        <w:rPr>
          <w:szCs w:val="28"/>
        </w:rPr>
        <w:t xml:space="preserve"> Роскачества, </w:t>
      </w:r>
      <w:r w:rsidR="00DD1EE8" w:rsidRPr="00F62F10">
        <w:rPr>
          <w:szCs w:val="28"/>
        </w:rPr>
        <w:t>рассказала участникам церемонии о всех этапах исследования качества продукции и услуг, проводимых экспертами Роскачества.</w:t>
      </w:r>
      <w:r w:rsidR="003375E1">
        <w:rPr>
          <w:szCs w:val="28"/>
        </w:rPr>
        <w:t xml:space="preserve"> </w:t>
      </w:r>
    </w:p>
    <w:p w14:paraId="15A84BCC" w14:textId="2B1BA47A" w:rsidR="00DD1EE8" w:rsidRPr="00F62F10" w:rsidRDefault="00DD1EE8" w:rsidP="00F62F10">
      <w:pPr>
        <w:jc w:val="both"/>
        <w:rPr>
          <w:szCs w:val="28"/>
        </w:rPr>
      </w:pPr>
      <w:r w:rsidRPr="00F62F10">
        <w:rPr>
          <w:b/>
          <w:bCs/>
          <w:szCs w:val="28"/>
        </w:rPr>
        <w:t>Александра Уткина</w:t>
      </w:r>
      <w:r w:rsidRPr="00F62F10">
        <w:rPr>
          <w:szCs w:val="28"/>
        </w:rPr>
        <w:t xml:space="preserve">, заместитель директора Высшей инженерной школы «Новые материалы и технологии» РЭУ им. Г. В. Плеханова, партнера Роскачества, познакомила </w:t>
      </w:r>
      <w:r w:rsidR="000F1420" w:rsidRPr="00F62F10">
        <w:rPr>
          <w:szCs w:val="28"/>
        </w:rPr>
        <w:t xml:space="preserve">победителей конкурса </w:t>
      </w:r>
      <w:r w:rsidRPr="00F62F10">
        <w:rPr>
          <w:szCs w:val="28"/>
        </w:rPr>
        <w:t xml:space="preserve">с направлениями подготовки университета, освоив которые </w:t>
      </w:r>
      <w:r w:rsidR="000F1420" w:rsidRPr="00F62F10">
        <w:rPr>
          <w:szCs w:val="28"/>
        </w:rPr>
        <w:t xml:space="preserve">студенты </w:t>
      </w:r>
      <w:r w:rsidRPr="00F62F10">
        <w:rPr>
          <w:szCs w:val="28"/>
        </w:rPr>
        <w:t xml:space="preserve">могут </w:t>
      </w:r>
      <w:r w:rsidR="001C2D5D">
        <w:rPr>
          <w:szCs w:val="28"/>
        </w:rPr>
        <w:t>пойти</w:t>
      </w:r>
      <w:r w:rsidRPr="00F62F10">
        <w:rPr>
          <w:szCs w:val="28"/>
        </w:rPr>
        <w:t xml:space="preserve"> работать в Роскачество.</w:t>
      </w:r>
      <w:r w:rsidR="003375E1">
        <w:rPr>
          <w:szCs w:val="28"/>
        </w:rPr>
        <w:t xml:space="preserve"> </w:t>
      </w:r>
    </w:p>
    <w:p w14:paraId="51D48B5D" w14:textId="7D868C19" w:rsidR="00DD1EE8" w:rsidRPr="00F62F10" w:rsidRDefault="00DD1EE8" w:rsidP="00F62F10">
      <w:pPr>
        <w:jc w:val="both"/>
        <w:rPr>
          <w:szCs w:val="28"/>
        </w:rPr>
      </w:pPr>
    </w:p>
    <w:p w14:paraId="20F19AB0" w14:textId="77777777" w:rsidR="006141FD" w:rsidRPr="00F62F10" w:rsidRDefault="006141FD" w:rsidP="00F62F10">
      <w:pPr>
        <w:jc w:val="both"/>
        <w:rPr>
          <w:szCs w:val="28"/>
        </w:rPr>
      </w:pPr>
    </w:p>
    <w:p w14:paraId="03ED559C" w14:textId="099176CE" w:rsidR="00D21CD3" w:rsidRPr="00F62F10" w:rsidRDefault="000F1420" w:rsidP="00F62F10">
      <w:pPr>
        <w:jc w:val="both"/>
        <w:rPr>
          <w:rFonts w:eastAsia="Times New Roman" w:cs="Times New Roman"/>
          <w:szCs w:val="28"/>
        </w:rPr>
      </w:pPr>
      <w:r w:rsidRPr="00F62F10">
        <w:rPr>
          <w:rFonts w:eastAsia="Times New Roman" w:cs="Times New Roman"/>
          <w:szCs w:val="28"/>
        </w:rPr>
        <w:t>Всероссийский конкурс проектов «</w:t>
      </w:r>
      <w:proofErr w:type="spellStart"/>
      <w:r w:rsidRPr="00F62F10">
        <w:rPr>
          <w:rFonts w:eastAsia="Times New Roman" w:cs="Times New Roman"/>
          <w:szCs w:val="28"/>
        </w:rPr>
        <w:t>Профессионально.Качественно</w:t>
      </w:r>
      <w:proofErr w:type="spellEnd"/>
      <w:r w:rsidRPr="00F62F10">
        <w:rPr>
          <w:rFonts w:eastAsia="Times New Roman" w:cs="Times New Roman"/>
          <w:szCs w:val="28"/>
        </w:rPr>
        <w:t>»</w:t>
      </w:r>
      <w:r w:rsidR="00D21CD3" w:rsidRPr="00F62F10">
        <w:rPr>
          <w:szCs w:val="28"/>
        </w:rPr>
        <w:t xml:space="preserve"> проводился </w:t>
      </w:r>
      <w:proofErr w:type="spellStart"/>
      <w:r w:rsidR="00D21CD3" w:rsidRPr="00F62F10">
        <w:rPr>
          <w:szCs w:val="28"/>
        </w:rPr>
        <w:t>Роскачеством</w:t>
      </w:r>
      <w:proofErr w:type="spellEnd"/>
      <w:r w:rsidR="00D21CD3" w:rsidRPr="00F62F10">
        <w:rPr>
          <w:szCs w:val="28"/>
        </w:rPr>
        <w:t xml:space="preserve"> совместно с Институтом развития профессионального образования в рамках Всемирного дня качества, который отмечался 9 ноября 2023 года. </w:t>
      </w:r>
    </w:p>
    <w:p w14:paraId="29FB170C" w14:textId="461FEED6" w:rsidR="000F1420" w:rsidRPr="00F62F10" w:rsidRDefault="000F1420" w:rsidP="00F62F10">
      <w:pPr>
        <w:jc w:val="both"/>
        <w:rPr>
          <w:rFonts w:eastAsia="Times New Roman" w:cs="Times New Roman"/>
          <w:szCs w:val="28"/>
        </w:rPr>
      </w:pPr>
      <w:r w:rsidRPr="00F62F10">
        <w:rPr>
          <w:rFonts w:eastAsia="Times New Roman" w:cs="Times New Roman"/>
          <w:szCs w:val="28"/>
        </w:rPr>
        <w:t>Цель конкурса — создать условия для самореализации обучающихся с помощью учебно-исследовательской и просветительской деятельности.</w:t>
      </w:r>
    </w:p>
    <w:p w14:paraId="7F83EE04" w14:textId="792BD30C" w:rsidR="00BA44D1" w:rsidRPr="00BA44D1" w:rsidRDefault="000F1420" w:rsidP="00F62F10">
      <w:pPr>
        <w:jc w:val="both"/>
        <w:rPr>
          <w:szCs w:val="28"/>
        </w:rPr>
      </w:pPr>
      <w:r w:rsidRPr="00F62F10">
        <w:rPr>
          <w:rFonts w:eastAsia="Times New Roman" w:cs="Times New Roman"/>
          <w:szCs w:val="28"/>
        </w:rPr>
        <w:t>Конкурс призван простимулировать профессиональное становление и развитие будущих специалистов, привлечь обучающихся к активной проектной, исследовательской и творческой деятельности, познакомить студентов системы среднего профессионального образования с национальной системой качества.</w:t>
      </w:r>
    </w:p>
    <w:p w14:paraId="08BCCCF1" w14:textId="70A70152" w:rsidR="00BA44D1" w:rsidRPr="00F62F10" w:rsidRDefault="00BA44D1" w:rsidP="00F62F10">
      <w:pPr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 xml:space="preserve">На конкурс 2023 года студенты </w:t>
      </w:r>
      <w:r w:rsidRPr="00BA44D1">
        <w:rPr>
          <w:rFonts w:eastAsia="Times New Roman" w:cs="Times New Roman"/>
          <w:b/>
          <w:bCs/>
          <w:szCs w:val="28"/>
        </w:rPr>
        <w:t>77 колледжей</w:t>
      </w:r>
      <w:r>
        <w:rPr>
          <w:rFonts w:eastAsia="Times New Roman" w:cs="Times New Roman"/>
          <w:szCs w:val="28"/>
        </w:rPr>
        <w:t xml:space="preserve"> из </w:t>
      </w:r>
      <w:r w:rsidRPr="00BA44D1">
        <w:rPr>
          <w:rFonts w:eastAsia="Times New Roman" w:cs="Times New Roman"/>
          <w:b/>
          <w:bCs/>
          <w:szCs w:val="28"/>
        </w:rPr>
        <w:t>43 регионов</w:t>
      </w:r>
      <w:r>
        <w:rPr>
          <w:rFonts w:eastAsia="Times New Roman" w:cs="Times New Roman"/>
          <w:szCs w:val="28"/>
        </w:rPr>
        <w:t xml:space="preserve"> России </w:t>
      </w:r>
      <w:r w:rsidR="00EC5CAD">
        <w:rPr>
          <w:rFonts w:eastAsia="Times New Roman" w:cs="Times New Roman"/>
          <w:szCs w:val="28"/>
        </w:rPr>
        <w:t>прислали</w:t>
      </w:r>
      <w:r>
        <w:rPr>
          <w:rFonts w:eastAsia="Times New Roman" w:cs="Times New Roman"/>
          <w:szCs w:val="28"/>
        </w:rPr>
        <w:t xml:space="preserve"> </w:t>
      </w:r>
      <w:r w:rsidRPr="00BA44D1">
        <w:rPr>
          <w:rFonts w:eastAsia="Times New Roman" w:cs="Times New Roman"/>
          <w:b/>
          <w:bCs/>
          <w:szCs w:val="28"/>
        </w:rPr>
        <w:t>127 проектов</w:t>
      </w:r>
      <w:r>
        <w:rPr>
          <w:rFonts w:eastAsia="Times New Roman" w:cs="Times New Roman"/>
          <w:szCs w:val="28"/>
        </w:rPr>
        <w:t xml:space="preserve">. </w:t>
      </w:r>
    </w:p>
    <w:p w14:paraId="4C90D8A6" w14:textId="77777777" w:rsidR="000F1420" w:rsidRPr="000F1420" w:rsidRDefault="000F1420" w:rsidP="00F62F10">
      <w:pPr>
        <w:jc w:val="both"/>
        <w:rPr>
          <w:b/>
          <w:bCs/>
          <w:szCs w:val="28"/>
        </w:rPr>
      </w:pPr>
      <w:r w:rsidRPr="000F1420">
        <w:rPr>
          <w:b/>
          <w:bCs/>
          <w:szCs w:val="28"/>
        </w:rPr>
        <w:t xml:space="preserve">Победители конкурса: </w:t>
      </w:r>
    </w:p>
    <w:p w14:paraId="6BD444CC" w14:textId="77777777" w:rsidR="000F1420" w:rsidRPr="000F1420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Категория «Российская система качества. История» </w:t>
      </w:r>
    </w:p>
    <w:p w14:paraId="0B0BC34F" w14:textId="12FC0F37" w:rsidR="00BA44D1" w:rsidRDefault="000F1420" w:rsidP="00F62F10">
      <w:pPr>
        <w:jc w:val="both"/>
        <w:rPr>
          <w:szCs w:val="28"/>
        </w:rPr>
      </w:pPr>
      <w:r w:rsidRPr="000F1420">
        <w:rPr>
          <w:b/>
          <w:bCs/>
          <w:szCs w:val="28"/>
        </w:rPr>
        <w:t>Дипломанты I степени:</w:t>
      </w:r>
      <w:r w:rsidRPr="000F1420">
        <w:rPr>
          <w:szCs w:val="28"/>
        </w:rPr>
        <w:t> </w:t>
      </w:r>
      <w:proofErr w:type="spellStart"/>
      <w:r w:rsidRPr="000F1420">
        <w:rPr>
          <w:szCs w:val="28"/>
        </w:rPr>
        <w:t>Балбина</w:t>
      </w:r>
      <w:proofErr w:type="spellEnd"/>
      <w:r w:rsidRPr="000F1420">
        <w:rPr>
          <w:szCs w:val="28"/>
        </w:rPr>
        <w:t xml:space="preserve"> Владислава Денисовна, Прокофьева Диана Владимировна, </w:t>
      </w:r>
      <w:r w:rsidRPr="000F1420">
        <w:rPr>
          <w:i/>
          <w:iCs/>
          <w:szCs w:val="28"/>
        </w:rPr>
        <w:t xml:space="preserve">Финансово-технологический колледж ФГБОУ ВО </w:t>
      </w:r>
      <w:proofErr w:type="spellStart"/>
      <w:r w:rsidRPr="000F1420">
        <w:rPr>
          <w:i/>
          <w:iCs/>
          <w:szCs w:val="28"/>
        </w:rPr>
        <w:t>Вавиловский</w:t>
      </w:r>
      <w:proofErr w:type="spellEnd"/>
      <w:r w:rsidRPr="000F1420">
        <w:rPr>
          <w:i/>
          <w:iCs/>
          <w:szCs w:val="28"/>
        </w:rPr>
        <w:t xml:space="preserve"> университет (Саратовская область)</w:t>
      </w:r>
      <w:r w:rsidRPr="000F1420">
        <w:rPr>
          <w:szCs w:val="28"/>
        </w:rPr>
        <w:t xml:space="preserve">. </w:t>
      </w:r>
    </w:p>
    <w:p w14:paraId="53CC94C7" w14:textId="77777777" w:rsidR="00BA44D1" w:rsidRDefault="000F1420" w:rsidP="00F62F10">
      <w:pPr>
        <w:jc w:val="both"/>
        <w:rPr>
          <w:szCs w:val="28"/>
        </w:rPr>
      </w:pPr>
      <w:r w:rsidRPr="000F1420">
        <w:rPr>
          <w:b/>
          <w:bCs/>
          <w:szCs w:val="28"/>
        </w:rPr>
        <w:t>Дипломант II степени:</w:t>
      </w:r>
      <w:r w:rsidRPr="000F1420">
        <w:rPr>
          <w:szCs w:val="28"/>
        </w:rPr>
        <w:t> </w:t>
      </w:r>
      <w:r w:rsidRPr="00BA44D1">
        <w:rPr>
          <w:szCs w:val="28"/>
        </w:rPr>
        <w:t xml:space="preserve">Фетисов </w:t>
      </w:r>
      <w:proofErr w:type="spellStart"/>
      <w:r w:rsidRPr="00BA44D1">
        <w:rPr>
          <w:szCs w:val="28"/>
        </w:rPr>
        <w:t>Артëм</w:t>
      </w:r>
      <w:proofErr w:type="spellEnd"/>
      <w:r w:rsidRPr="00BA44D1">
        <w:rPr>
          <w:szCs w:val="28"/>
        </w:rPr>
        <w:t xml:space="preserve"> Вячеславович,</w:t>
      </w:r>
      <w:r w:rsidRPr="000F1420">
        <w:rPr>
          <w:szCs w:val="28"/>
        </w:rPr>
        <w:t> </w:t>
      </w:r>
      <w:r w:rsidRPr="000F1420">
        <w:rPr>
          <w:i/>
          <w:szCs w:val="28"/>
        </w:rPr>
        <w:t>Государственное бюджетное профессиональное образовательное учреждение</w:t>
      </w:r>
      <w:r w:rsidRPr="000F1420">
        <w:rPr>
          <w:szCs w:val="28"/>
        </w:rPr>
        <w:t> </w:t>
      </w:r>
      <w:r w:rsidRPr="000F1420">
        <w:rPr>
          <w:i/>
          <w:szCs w:val="28"/>
        </w:rPr>
        <w:t>Московской области "Наро-Фоминский Техникум" (Московская область)</w:t>
      </w:r>
      <w:r w:rsidRPr="000F1420">
        <w:rPr>
          <w:szCs w:val="28"/>
        </w:rPr>
        <w:t xml:space="preserve">. </w:t>
      </w:r>
    </w:p>
    <w:p w14:paraId="7E3B00AE" w14:textId="77316138" w:rsidR="000F1420" w:rsidRDefault="000F1420" w:rsidP="00F62F10">
      <w:pPr>
        <w:jc w:val="both"/>
        <w:rPr>
          <w:szCs w:val="28"/>
        </w:rPr>
      </w:pPr>
      <w:r w:rsidRPr="000F1420">
        <w:rPr>
          <w:b/>
          <w:bCs/>
          <w:szCs w:val="28"/>
        </w:rPr>
        <w:t>Дипломанты III степени:</w:t>
      </w:r>
      <w:r w:rsidRPr="000F1420">
        <w:rPr>
          <w:szCs w:val="28"/>
        </w:rPr>
        <w:t xml:space="preserve"> Животов Максим Александрович, </w:t>
      </w:r>
      <w:proofErr w:type="spellStart"/>
      <w:r w:rsidRPr="000F1420">
        <w:rPr>
          <w:szCs w:val="28"/>
        </w:rPr>
        <w:t>Тен</w:t>
      </w:r>
      <w:proofErr w:type="spellEnd"/>
      <w:r w:rsidRPr="000F1420">
        <w:rPr>
          <w:szCs w:val="28"/>
        </w:rPr>
        <w:t xml:space="preserve"> Виктор Павлович, Оганесян Артем </w:t>
      </w:r>
      <w:proofErr w:type="spellStart"/>
      <w:r w:rsidRPr="000F1420">
        <w:rPr>
          <w:szCs w:val="28"/>
        </w:rPr>
        <w:t>Эрикович</w:t>
      </w:r>
      <w:proofErr w:type="spellEnd"/>
      <w:r w:rsidRPr="000F1420">
        <w:rPr>
          <w:szCs w:val="28"/>
        </w:rPr>
        <w:t>, Сорокин Александр Владимирович, </w:t>
      </w:r>
      <w:r w:rsidRPr="000F1420">
        <w:rPr>
          <w:i/>
          <w:szCs w:val="28"/>
        </w:rPr>
        <w:t>Государственное бюджетное профессиональное учреждение Ставропольский Строительный Техникум</w:t>
      </w:r>
      <w:r w:rsidRPr="000F1420">
        <w:rPr>
          <w:szCs w:val="28"/>
        </w:rPr>
        <w:t>. </w:t>
      </w:r>
    </w:p>
    <w:p w14:paraId="3C6B9628" w14:textId="77777777" w:rsidR="00FD67E9" w:rsidRPr="000F1420" w:rsidRDefault="00FD67E9" w:rsidP="00F62F10">
      <w:pPr>
        <w:jc w:val="both"/>
        <w:rPr>
          <w:szCs w:val="28"/>
        </w:rPr>
      </w:pPr>
    </w:p>
    <w:p w14:paraId="389606AD" w14:textId="77777777" w:rsidR="000F1420" w:rsidRPr="000F1420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Категория «Российская система качества. Забота о здоровье»</w:t>
      </w:r>
    </w:p>
    <w:p w14:paraId="639CEE3F" w14:textId="77777777" w:rsidR="006344BB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Дипломанты I степени: </w:t>
      </w:r>
      <w:r w:rsidRPr="00BA44D1">
        <w:rPr>
          <w:szCs w:val="28"/>
        </w:rPr>
        <w:t xml:space="preserve">Соколова Анна Ярославна, Лебедева Варвара Артемовна, Тарасов Владислав Сергеевич, </w:t>
      </w:r>
      <w:proofErr w:type="spellStart"/>
      <w:r w:rsidRPr="00BA44D1">
        <w:rPr>
          <w:szCs w:val="28"/>
        </w:rPr>
        <w:t>Маратбек-Кызы</w:t>
      </w:r>
      <w:proofErr w:type="spellEnd"/>
      <w:r w:rsidRPr="00BA44D1">
        <w:rPr>
          <w:szCs w:val="28"/>
        </w:rPr>
        <w:t xml:space="preserve"> </w:t>
      </w:r>
      <w:proofErr w:type="spellStart"/>
      <w:r w:rsidRPr="00BA44D1">
        <w:rPr>
          <w:szCs w:val="28"/>
        </w:rPr>
        <w:t>Айгерим</w:t>
      </w:r>
      <w:proofErr w:type="spellEnd"/>
      <w:r w:rsidRPr="00BA44D1">
        <w:rPr>
          <w:szCs w:val="28"/>
        </w:rPr>
        <w:t>,</w:t>
      </w:r>
      <w:r w:rsidRPr="000F1420">
        <w:rPr>
          <w:szCs w:val="28"/>
        </w:rPr>
        <w:t> </w:t>
      </w:r>
      <w:r w:rsidRPr="00BA44D1">
        <w:rPr>
          <w:i/>
          <w:iCs/>
          <w:szCs w:val="28"/>
        </w:rPr>
        <w:t>Санкт-Петербургское государственное бюджетное профессиональное образовательное учреждение «Радиотехнический колледж».</w:t>
      </w:r>
    </w:p>
    <w:p w14:paraId="68B108A2" w14:textId="2D9E3DF4" w:rsidR="006344BB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lastRenderedPageBreak/>
        <w:t>Дипломанты II степени:</w:t>
      </w:r>
      <w:r w:rsidRPr="000F1420">
        <w:rPr>
          <w:b/>
          <w:bCs/>
          <w:szCs w:val="28"/>
        </w:rPr>
        <w:t> </w:t>
      </w:r>
      <w:proofErr w:type="spellStart"/>
      <w:r w:rsidRPr="000F1420">
        <w:rPr>
          <w:szCs w:val="28"/>
        </w:rPr>
        <w:t>Водильцева</w:t>
      </w:r>
      <w:proofErr w:type="spellEnd"/>
      <w:r w:rsidRPr="000F1420">
        <w:rPr>
          <w:szCs w:val="28"/>
        </w:rPr>
        <w:t xml:space="preserve"> Елизавета Владимировна, Конькова Ольга Васильевна, Белоусова Полина Сергеевна, Машкина София Евгеньевна, </w:t>
      </w:r>
      <w:proofErr w:type="spellStart"/>
      <w:r w:rsidRPr="000F1420">
        <w:rPr>
          <w:szCs w:val="28"/>
        </w:rPr>
        <w:t>Цапаева</w:t>
      </w:r>
      <w:proofErr w:type="spellEnd"/>
      <w:r w:rsidRPr="000F1420">
        <w:rPr>
          <w:szCs w:val="28"/>
        </w:rPr>
        <w:t xml:space="preserve"> Дарья Николаевна, </w:t>
      </w:r>
      <w:r w:rsidRPr="000F1420">
        <w:rPr>
          <w:i/>
          <w:iCs/>
          <w:szCs w:val="28"/>
        </w:rPr>
        <w:t>ГАПОУ СО «</w:t>
      </w:r>
      <w:proofErr w:type="spellStart"/>
      <w:r w:rsidRPr="000F1420">
        <w:rPr>
          <w:i/>
          <w:iCs/>
          <w:szCs w:val="28"/>
        </w:rPr>
        <w:t>Ревдинский</w:t>
      </w:r>
      <w:proofErr w:type="spellEnd"/>
      <w:r w:rsidRPr="000F1420">
        <w:rPr>
          <w:i/>
          <w:iCs/>
          <w:szCs w:val="28"/>
        </w:rPr>
        <w:t xml:space="preserve"> педагогический колледж» (Свердловская область).</w:t>
      </w:r>
      <w:r w:rsidR="003375E1">
        <w:rPr>
          <w:i/>
          <w:iCs/>
          <w:szCs w:val="28"/>
        </w:rPr>
        <w:t xml:space="preserve"> </w:t>
      </w:r>
    </w:p>
    <w:p w14:paraId="663D9417" w14:textId="036D09D4" w:rsidR="000F1420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 III степени: </w:t>
      </w:r>
      <w:r w:rsidRPr="000F1420">
        <w:rPr>
          <w:szCs w:val="28"/>
        </w:rPr>
        <w:t>Русских Ксения Сергеевна, </w:t>
      </w:r>
      <w:r w:rsidRPr="000F1420">
        <w:rPr>
          <w:i/>
          <w:iCs/>
          <w:szCs w:val="28"/>
        </w:rPr>
        <w:t xml:space="preserve">Смоленское областное государственное бюджетное профессиональное образовательное учреждение «Техникум отраслевых технологий" (Смоленская область). </w:t>
      </w:r>
    </w:p>
    <w:p w14:paraId="091EAAEA" w14:textId="77777777" w:rsidR="006344BB" w:rsidRPr="000F1420" w:rsidRDefault="006344BB" w:rsidP="00F62F10">
      <w:pPr>
        <w:jc w:val="both"/>
        <w:rPr>
          <w:i/>
          <w:iCs/>
          <w:szCs w:val="28"/>
        </w:rPr>
      </w:pPr>
    </w:p>
    <w:p w14:paraId="636719B5" w14:textId="77777777" w:rsidR="000F1420" w:rsidRPr="000F1420" w:rsidRDefault="000F1420" w:rsidP="00F62F10">
      <w:pPr>
        <w:jc w:val="both"/>
        <w:rPr>
          <w:b/>
          <w:bCs/>
          <w:szCs w:val="28"/>
        </w:rPr>
      </w:pPr>
      <w:r w:rsidRPr="000F1420">
        <w:rPr>
          <w:b/>
          <w:szCs w:val="28"/>
        </w:rPr>
        <w:t>Категория «Российская система качества. Забота о природе» </w:t>
      </w:r>
    </w:p>
    <w:p w14:paraId="59C6AEE6" w14:textId="756C9183" w:rsidR="006344BB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 I степени: </w:t>
      </w:r>
      <w:r w:rsidRPr="000F1420">
        <w:rPr>
          <w:szCs w:val="28"/>
        </w:rPr>
        <w:t>Бобылева Анастасия Сергеевна, </w:t>
      </w:r>
      <w:r w:rsidRPr="000F1420">
        <w:rPr>
          <w:i/>
          <w:iCs/>
          <w:szCs w:val="28"/>
        </w:rPr>
        <w:t>Частное профессиональное образовательное учреждение «Академический колледж» (Челябинская область).</w:t>
      </w:r>
      <w:r w:rsidR="003375E1">
        <w:rPr>
          <w:i/>
          <w:iCs/>
          <w:szCs w:val="28"/>
        </w:rPr>
        <w:t xml:space="preserve"> </w:t>
      </w:r>
    </w:p>
    <w:p w14:paraId="6CBDACD9" w14:textId="77777777" w:rsidR="006344BB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Дипломанты II степени: </w:t>
      </w:r>
      <w:r w:rsidRPr="006344BB">
        <w:rPr>
          <w:szCs w:val="28"/>
        </w:rPr>
        <w:t>Шевцов Даниил Дмитриевич,</w:t>
      </w:r>
      <w:r w:rsidRPr="000F1420">
        <w:rPr>
          <w:szCs w:val="28"/>
        </w:rPr>
        <w:t> </w:t>
      </w:r>
      <w:r w:rsidRPr="006344BB">
        <w:rPr>
          <w:i/>
          <w:iCs/>
          <w:szCs w:val="28"/>
        </w:rPr>
        <w:t>Федеральное государственное бюджетное образовательное учреждение высшего образования «Белгородский государственный аграрный университет имени В. Я. Горина» (Белгородская область).</w:t>
      </w:r>
    </w:p>
    <w:p w14:paraId="1FE96655" w14:textId="6B7DA573" w:rsidR="000F1420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 III степени: </w:t>
      </w:r>
      <w:r w:rsidRPr="000F1420">
        <w:rPr>
          <w:szCs w:val="28"/>
        </w:rPr>
        <w:t>Колесова Юлия Викторовна, </w:t>
      </w:r>
      <w:r w:rsidRPr="006344BB">
        <w:rPr>
          <w:i/>
          <w:iCs/>
          <w:szCs w:val="28"/>
        </w:rPr>
        <w:t xml:space="preserve">Профессиональное образовательное частное учреждение "Чебоксарский кооперативный техникум" </w:t>
      </w:r>
      <w:proofErr w:type="spellStart"/>
      <w:r w:rsidRPr="006344BB">
        <w:rPr>
          <w:i/>
          <w:iCs/>
          <w:szCs w:val="28"/>
        </w:rPr>
        <w:t>Чувашпотребсоюза</w:t>
      </w:r>
      <w:proofErr w:type="spellEnd"/>
      <w:r w:rsidRPr="006344BB">
        <w:rPr>
          <w:i/>
          <w:iCs/>
          <w:szCs w:val="28"/>
        </w:rPr>
        <w:t> (Чувашская Республика).</w:t>
      </w:r>
    </w:p>
    <w:p w14:paraId="4E41293C" w14:textId="77777777" w:rsidR="006344BB" w:rsidRPr="000F1420" w:rsidRDefault="006344BB" w:rsidP="00F62F10">
      <w:pPr>
        <w:jc w:val="both"/>
        <w:rPr>
          <w:szCs w:val="28"/>
        </w:rPr>
      </w:pPr>
    </w:p>
    <w:p w14:paraId="58077D61" w14:textId="77777777" w:rsidR="000F1420" w:rsidRPr="000F1420" w:rsidRDefault="000F1420" w:rsidP="00F62F10">
      <w:pPr>
        <w:jc w:val="both"/>
        <w:rPr>
          <w:b/>
          <w:bCs/>
          <w:szCs w:val="28"/>
        </w:rPr>
      </w:pPr>
      <w:r w:rsidRPr="000F1420">
        <w:rPr>
          <w:b/>
          <w:szCs w:val="28"/>
        </w:rPr>
        <w:t>Категория «Российская система качества. Качество продукции и услуг» </w:t>
      </w:r>
    </w:p>
    <w:p w14:paraId="3261DC6A" w14:textId="77777777" w:rsidR="000F1420" w:rsidRPr="006344BB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Дипломанты I степени: </w:t>
      </w:r>
      <w:r w:rsidRPr="006344BB">
        <w:rPr>
          <w:szCs w:val="28"/>
        </w:rPr>
        <w:t>Черезова Алина Дмитриевна, Петрова Дарья Васильевна,</w:t>
      </w:r>
      <w:r w:rsidRPr="000F1420">
        <w:rPr>
          <w:szCs w:val="28"/>
        </w:rPr>
        <w:t> </w:t>
      </w:r>
      <w:r w:rsidRPr="006344BB">
        <w:rPr>
          <w:i/>
          <w:iCs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– Томский техникум железнодорожного транспорта (Томская область).</w:t>
      </w:r>
    </w:p>
    <w:p w14:paraId="68D6F441" w14:textId="77777777" w:rsidR="006344BB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Дипломант II степени: </w:t>
      </w:r>
      <w:proofErr w:type="spellStart"/>
      <w:r w:rsidRPr="006344BB">
        <w:rPr>
          <w:bCs/>
          <w:szCs w:val="28"/>
        </w:rPr>
        <w:t>Варавин</w:t>
      </w:r>
      <w:proofErr w:type="spellEnd"/>
      <w:r w:rsidRPr="006344BB">
        <w:rPr>
          <w:bCs/>
          <w:szCs w:val="28"/>
        </w:rPr>
        <w:t xml:space="preserve"> Илья Геннадьевич,</w:t>
      </w:r>
      <w:r w:rsidRPr="000F1420">
        <w:rPr>
          <w:b/>
          <w:szCs w:val="28"/>
        </w:rPr>
        <w:t> </w:t>
      </w:r>
      <w:r w:rsidRPr="006344BB">
        <w:rPr>
          <w:i/>
          <w:iCs/>
          <w:szCs w:val="28"/>
        </w:rPr>
        <w:t>факультет среднего профессионального образования Федерального государственного бюджетного образовательного учреждения высшего образования «Белгородский государственный аграрный университет имени В.Я. Горина» (Белгородская область).</w:t>
      </w:r>
      <w:r w:rsidRPr="000F1420">
        <w:rPr>
          <w:szCs w:val="28"/>
        </w:rPr>
        <w:t xml:space="preserve"> </w:t>
      </w:r>
    </w:p>
    <w:p w14:paraId="5EE03BC5" w14:textId="564212F9" w:rsidR="006344BB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Дипломанты III степени:</w:t>
      </w:r>
      <w:r w:rsidRPr="000F1420">
        <w:rPr>
          <w:szCs w:val="28"/>
        </w:rPr>
        <w:t xml:space="preserve"> </w:t>
      </w:r>
      <w:proofErr w:type="spellStart"/>
      <w:r w:rsidRPr="006344BB">
        <w:rPr>
          <w:szCs w:val="28"/>
        </w:rPr>
        <w:t>Помельников</w:t>
      </w:r>
      <w:proofErr w:type="spellEnd"/>
      <w:r w:rsidRPr="006344BB">
        <w:rPr>
          <w:szCs w:val="28"/>
        </w:rPr>
        <w:t xml:space="preserve"> Павел </w:t>
      </w:r>
      <w:proofErr w:type="spellStart"/>
      <w:r w:rsidRPr="006344BB">
        <w:rPr>
          <w:szCs w:val="28"/>
        </w:rPr>
        <w:t>Владмирович</w:t>
      </w:r>
      <w:proofErr w:type="spellEnd"/>
      <w:r w:rsidRPr="006344BB">
        <w:rPr>
          <w:szCs w:val="28"/>
        </w:rPr>
        <w:t xml:space="preserve">, </w:t>
      </w:r>
      <w:proofErr w:type="spellStart"/>
      <w:r w:rsidRPr="006344BB">
        <w:rPr>
          <w:szCs w:val="28"/>
        </w:rPr>
        <w:t>Хисматов</w:t>
      </w:r>
      <w:proofErr w:type="spellEnd"/>
      <w:r w:rsidRPr="006344BB">
        <w:rPr>
          <w:szCs w:val="28"/>
        </w:rPr>
        <w:t xml:space="preserve"> Артем Валерьевич,</w:t>
      </w:r>
      <w:r w:rsidR="003375E1">
        <w:rPr>
          <w:szCs w:val="28"/>
        </w:rPr>
        <w:t xml:space="preserve"> </w:t>
      </w:r>
      <w:r w:rsidRPr="006344BB">
        <w:rPr>
          <w:i/>
          <w:iCs/>
          <w:szCs w:val="28"/>
        </w:rPr>
        <w:t xml:space="preserve">Областное государственное автономное профессиональное </w:t>
      </w:r>
      <w:r w:rsidRPr="006344BB">
        <w:rPr>
          <w:i/>
          <w:iCs/>
          <w:szCs w:val="28"/>
        </w:rPr>
        <w:lastRenderedPageBreak/>
        <w:t>образовательное учреждение «</w:t>
      </w:r>
      <w:proofErr w:type="spellStart"/>
      <w:r w:rsidRPr="006344BB">
        <w:rPr>
          <w:i/>
          <w:iCs/>
          <w:szCs w:val="28"/>
        </w:rPr>
        <w:t>Старооскольский</w:t>
      </w:r>
      <w:proofErr w:type="spellEnd"/>
      <w:r w:rsidRPr="006344BB">
        <w:rPr>
          <w:i/>
          <w:iCs/>
          <w:szCs w:val="28"/>
        </w:rPr>
        <w:t xml:space="preserve"> индустриально-технологический техникум» (Белгородская область).</w:t>
      </w:r>
      <w:r w:rsidRPr="000F1420">
        <w:rPr>
          <w:szCs w:val="28"/>
        </w:rPr>
        <w:t xml:space="preserve"> </w:t>
      </w:r>
    </w:p>
    <w:p w14:paraId="17C1A414" w14:textId="77777777" w:rsidR="006344BB" w:rsidRPr="000F1420" w:rsidRDefault="006344BB" w:rsidP="00F62F10">
      <w:pPr>
        <w:jc w:val="both"/>
        <w:rPr>
          <w:b/>
          <w:bCs/>
          <w:szCs w:val="28"/>
        </w:rPr>
      </w:pPr>
    </w:p>
    <w:p w14:paraId="2CFE2445" w14:textId="657E9681" w:rsidR="000F1420" w:rsidRPr="000F1420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Категория «Российская система качества. Современные направления» </w:t>
      </w:r>
    </w:p>
    <w:p w14:paraId="04E07C73" w14:textId="77777777" w:rsidR="003375E1" w:rsidRDefault="000F1420" w:rsidP="00F62F10">
      <w:pPr>
        <w:jc w:val="both"/>
        <w:rPr>
          <w:szCs w:val="28"/>
        </w:rPr>
      </w:pPr>
      <w:r w:rsidRPr="000F1420">
        <w:rPr>
          <w:b/>
          <w:szCs w:val="28"/>
        </w:rPr>
        <w:t>Дипломант I степени: </w:t>
      </w:r>
      <w:proofErr w:type="spellStart"/>
      <w:r w:rsidRPr="006344BB">
        <w:rPr>
          <w:szCs w:val="28"/>
        </w:rPr>
        <w:t>Сидько</w:t>
      </w:r>
      <w:proofErr w:type="spellEnd"/>
      <w:r w:rsidRPr="006344BB">
        <w:rPr>
          <w:szCs w:val="28"/>
        </w:rPr>
        <w:t xml:space="preserve"> Сергей Сергеевич, Фролов Денис Алексеевич</w:t>
      </w:r>
      <w:r w:rsidR="006344BB">
        <w:rPr>
          <w:szCs w:val="28"/>
        </w:rPr>
        <w:t>,</w:t>
      </w:r>
      <w:r w:rsidRPr="000F1420">
        <w:rPr>
          <w:b/>
          <w:bCs/>
          <w:szCs w:val="28"/>
        </w:rPr>
        <w:t xml:space="preserve"> </w:t>
      </w:r>
      <w:r w:rsidRPr="003375E1">
        <w:rPr>
          <w:i/>
          <w:iCs/>
          <w:szCs w:val="28"/>
        </w:rPr>
        <w:t>Государственное автономное профессиональное образовательное учреждение Владимирской области «</w:t>
      </w:r>
      <w:proofErr w:type="spellStart"/>
      <w:r w:rsidRPr="003375E1">
        <w:rPr>
          <w:i/>
          <w:iCs/>
          <w:szCs w:val="28"/>
        </w:rPr>
        <w:t>Никологорский</w:t>
      </w:r>
      <w:proofErr w:type="spellEnd"/>
      <w:r w:rsidRPr="003375E1">
        <w:rPr>
          <w:i/>
          <w:iCs/>
          <w:szCs w:val="28"/>
        </w:rPr>
        <w:t xml:space="preserve"> аграрно-промышленный колледж» (Владимирская область). </w:t>
      </w:r>
    </w:p>
    <w:p w14:paraId="32B7F704" w14:textId="77777777" w:rsidR="000F1420" w:rsidRPr="003375E1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 II степени: </w:t>
      </w:r>
      <w:r w:rsidRPr="000F1420">
        <w:rPr>
          <w:szCs w:val="28"/>
        </w:rPr>
        <w:t>Пономарев Алексей Алексеевич, </w:t>
      </w:r>
      <w:r w:rsidRPr="003375E1">
        <w:rPr>
          <w:i/>
          <w:iCs/>
          <w:szCs w:val="28"/>
        </w:rPr>
        <w:t>Читинский техникум отраслевых технологий и бизнеса (Забайкальский край).</w:t>
      </w:r>
    </w:p>
    <w:p w14:paraId="568C2812" w14:textId="4BE6B612" w:rsidR="000F1420" w:rsidRDefault="000F1420" w:rsidP="00F62F10">
      <w:pPr>
        <w:jc w:val="both"/>
        <w:rPr>
          <w:i/>
          <w:iCs/>
          <w:szCs w:val="28"/>
        </w:rPr>
      </w:pPr>
      <w:r w:rsidRPr="000F1420">
        <w:rPr>
          <w:b/>
          <w:szCs w:val="28"/>
        </w:rPr>
        <w:t>Дипломант III степени: </w:t>
      </w:r>
      <w:proofErr w:type="spellStart"/>
      <w:r w:rsidRPr="000F1420">
        <w:rPr>
          <w:szCs w:val="28"/>
        </w:rPr>
        <w:t>Максимочкина</w:t>
      </w:r>
      <w:proofErr w:type="spellEnd"/>
      <w:r w:rsidRPr="000F1420">
        <w:rPr>
          <w:szCs w:val="28"/>
        </w:rPr>
        <w:t xml:space="preserve"> Кристина Александровна, </w:t>
      </w:r>
      <w:r w:rsidRPr="003375E1">
        <w:rPr>
          <w:i/>
          <w:iCs/>
          <w:szCs w:val="28"/>
        </w:rPr>
        <w:t>Краевое государственное бюджетное профессиональное образовательное учреждение «Хабаровский колледж отраслевых технологий и сферы обслуживания» (Хабаровский край).</w:t>
      </w:r>
    </w:p>
    <w:p w14:paraId="6CE3B1CB" w14:textId="77777777" w:rsidR="003375E1" w:rsidRPr="003375E1" w:rsidRDefault="003375E1" w:rsidP="00F62F10">
      <w:pPr>
        <w:jc w:val="both"/>
        <w:rPr>
          <w:i/>
          <w:iCs/>
          <w:szCs w:val="28"/>
        </w:rPr>
      </w:pPr>
    </w:p>
    <w:p w14:paraId="59EA2FA7" w14:textId="561238CD" w:rsidR="000F1420" w:rsidRPr="000F1420" w:rsidRDefault="00A3715B" w:rsidP="00F62F10">
      <w:pPr>
        <w:jc w:val="both"/>
        <w:rPr>
          <w:szCs w:val="28"/>
        </w:rPr>
      </w:pPr>
      <w:r>
        <w:rPr>
          <w:b/>
          <w:szCs w:val="28"/>
        </w:rPr>
        <w:t>Победители в с</w:t>
      </w:r>
      <w:r w:rsidR="000F1420" w:rsidRPr="000F1420">
        <w:rPr>
          <w:b/>
          <w:szCs w:val="28"/>
        </w:rPr>
        <w:t>пециальн</w:t>
      </w:r>
      <w:r>
        <w:rPr>
          <w:b/>
          <w:szCs w:val="28"/>
        </w:rPr>
        <w:t>ой</w:t>
      </w:r>
      <w:r w:rsidR="000F1420" w:rsidRPr="000F1420">
        <w:rPr>
          <w:b/>
          <w:szCs w:val="28"/>
        </w:rPr>
        <w:t xml:space="preserve"> номинаци</w:t>
      </w:r>
      <w:r>
        <w:rPr>
          <w:b/>
          <w:szCs w:val="28"/>
        </w:rPr>
        <w:t>и</w:t>
      </w:r>
      <w:r w:rsidR="000F1420" w:rsidRPr="000F1420">
        <w:rPr>
          <w:b/>
          <w:szCs w:val="28"/>
        </w:rPr>
        <w:t xml:space="preserve"> Академии Роскачества</w:t>
      </w:r>
    </w:p>
    <w:p w14:paraId="11F8E34A" w14:textId="1273E521" w:rsidR="003375E1" w:rsidRDefault="00A3715B" w:rsidP="00F62F10">
      <w:pPr>
        <w:jc w:val="both"/>
        <w:rPr>
          <w:szCs w:val="28"/>
        </w:rPr>
      </w:pPr>
      <w:r>
        <w:rPr>
          <w:b/>
          <w:szCs w:val="28"/>
        </w:rPr>
        <w:t>—</w:t>
      </w:r>
      <w:r w:rsidR="000F1420" w:rsidRPr="000F1420">
        <w:rPr>
          <w:b/>
          <w:szCs w:val="28"/>
        </w:rPr>
        <w:t> </w:t>
      </w:r>
      <w:r w:rsidR="000F1420" w:rsidRPr="003375E1">
        <w:rPr>
          <w:szCs w:val="28"/>
        </w:rPr>
        <w:t>Присяжнюк Святослав Олегович,</w:t>
      </w:r>
      <w:r w:rsidR="000F1420" w:rsidRPr="000F1420">
        <w:rPr>
          <w:b/>
          <w:bCs/>
          <w:szCs w:val="28"/>
        </w:rPr>
        <w:t> </w:t>
      </w:r>
      <w:r w:rsidR="000F1420" w:rsidRPr="003375E1">
        <w:rPr>
          <w:i/>
          <w:iCs/>
          <w:szCs w:val="28"/>
        </w:rPr>
        <w:t xml:space="preserve">Государственное бюджетное профессиональное образовательное учреждение </w:t>
      </w:r>
      <w:proofErr w:type="spellStart"/>
      <w:r w:rsidR="000F1420" w:rsidRPr="003375E1">
        <w:rPr>
          <w:i/>
          <w:iCs/>
          <w:szCs w:val="28"/>
        </w:rPr>
        <w:t>Ямало</w:t>
      </w:r>
      <w:proofErr w:type="spellEnd"/>
      <w:r w:rsidR="000F1420" w:rsidRPr="003375E1">
        <w:rPr>
          <w:i/>
          <w:iCs/>
          <w:szCs w:val="28"/>
        </w:rPr>
        <w:t xml:space="preserve"> - Ненецкого автономного округа "Ноябрьский колледж профессиональных и информационных технологий"</w:t>
      </w:r>
      <w:r>
        <w:rPr>
          <w:i/>
          <w:iCs/>
          <w:szCs w:val="28"/>
        </w:rPr>
        <w:t>;</w:t>
      </w:r>
    </w:p>
    <w:p w14:paraId="2527BA3D" w14:textId="76DEC75B" w:rsidR="000F1420" w:rsidRPr="003375E1" w:rsidRDefault="00A3715B" w:rsidP="00F62F10">
      <w:pPr>
        <w:jc w:val="both"/>
        <w:rPr>
          <w:i/>
          <w:iCs/>
          <w:szCs w:val="28"/>
        </w:rPr>
      </w:pPr>
      <w:r>
        <w:rPr>
          <w:b/>
          <w:szCs w:val="28"/>
        </w:rPr>
        <w:t>—</w:t>
      </w:r>
      <w:r w:rsidR="000F1420" w:rsidRPr="000F1420">
        <w:rPr>
          <w:b/>
          <w:szCs w:val="28"/>
        </w:rPr>
        <w:t> </w:t>
      </w:r>
      <w:proofErr w:type="spellStart"/>
      <w:r w:rsidR="000F1420" w:rsidRPr="000F1420">
        <w:rPr>
          <w:szCs w:val="28"/>
        </w:rPr>
        <w:t>Щанкина</w:t>
      </w:r>
      <w:proofErr w:type="spellEnd"/>
      <w:r w:rsidR="000F1420" w:rsidRPr="000F1420">
        <w:rPr>
          <w:szCs w:val="28"/>
        </w:rPr>
        <w:t xml:space="preserve"> Анастасия Александровна, </w:t>
      </w:r>
      <w:r w:rsidR="000F1420" w:rsidRPr="003375E1">
        <w:rPr>
          <w:i/>
          <w:iCs/>
          <w:szCs w:val="28"/>
        </w:rPr>
        <w:t>ГБПОУ РМ "</w:t>
      </w:r>
      <w:proofErr w:type="spellStart"/>
      <w:r w:rsidR="000F1420" w:rsidRPr="003375E1">
        <w:rPr>
          <w:i/>
          <w:iCs/>
          <w:szCs w:val="28"/>
        </w:rPr>
        <w:t>Торбеевский</w:t>
      </w:r>
      <w:proofErr w:type="spellEnd"/>
      <w:r w:rsidR="000F1420" w:rsidRPr="003375E1">
        <w:rPr>
          <w:i/>
          <w:iCs/>
          <w:szCs w:val="28"/>
        </w:rPr>
        <w:t xml:space="preserve"> колледж мясной и молочной промышленности" (Республика Мордовия)</w:t>
      </w:r>
      <w:r>
        <w:rPr>
          <w:i/>
          <w:iCs/>
          <w:szCs w:val="28"/>
        </w:rPr>
        <w:t>;</w:t>
      </w:r>
    </w:p>
    <w:p w14:paraId="0FC6C991" w14:textId="339A0DC4" w:rsidR="00485337" w:rsidRPr="006344BB" w:rsidRDefault="00A3715B" w:rsidP="00F62F10">
      <w:pPr>
        <w:jc w:val="both"/>
        <w:rPr>
          <w:szCs w:val="28"/>
        </w:rPr>
      </w:pPr>
      <w:r>
        <w:rPr>
          <w:b/>
          <w:szCs w:val="28"/>
        </w:rPr>
        <w:t>—</w:t>
      </w:r>
      <w:r w:rsidR="000F1420" w:rsidRPr="000F1420">
        <w:rPr>
          <w:b/>
          <w:szCs w:val="28"/>
        </w:rPr>
        <w:t> </w:t>
      </w:r>
      <w:r w:rsidR="000F1420" w:rsidRPr="000F1420">
        <w:rPr>
          <w:szCs w:val="28"/>
        </w:rPr>
        <w:t>Кичигин Артём Павлович, </w:t>
      </w:r>
      <w:r w:rsidR="000F1420" w:rsidRPr="003375E1">
        <w:rPr>
          <w:i/>
          <w:iCs/>
          <w:szCs w:val="28"/>
        </w:rPr>
        <w:t>Государственное автономное профессиональное образовательное учреждение Свердловской области "Екатеринбургский торгово-экономический техникум" (Свердловская область).</w:t>
      </w:r>
    </w:p>
    <w:sectPr w:rsidR="00485337" w:rsidRPr="006344BB" w:rsidSect="00F532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7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8F90" w14:textId="77777777" w:rsidR="00371AC2" w:rsidRDefault="00371AC2">
      <w:pPr>
        <w:spacing w:after="0" w:line="240" w:lineRule="auto"/>
      </w:pPr>
      <w:r>
        <w:separator/>
      </w:r>
    </w:p>
  </w:endnote>
  <w:endnote w:type="continuationSeparator" w:id="0">
    <w:p w14:paraId="3EB5B3FA" w14:textId="77777777" w:rsidR="00371AC2" w:rsidRDefault="0037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B263" w14:textId="77777777" w:rsidR="004136E2" w:rsidRPr="00F53210" w:rsidRDefault="00371AC2" w:rsidP="00485337">
    <w:pPr>
      <w:pStyle w:val="a6"/>
      <w:ind w:left="-1134"/>
      <w:jc w:val="center"/>
      <w:rPr>
        <w:rFonts w:cs="Times New Roman"/>
        <w:sz w:val="20"/>
        <w:szCs w:val="20"/>
      </w:rPr>
    </w:pPr>
    <w:hyperlink r:id="rId1">
      <w:proofErr w:type="spellStart"/>
      <w:r w:rsidR="000E29A7" w:rsidRPr="00F53210">
        <w:rPr>
          <w:rStyle w:val="a7"/>
          <w:rFonts w:cs="Times New Roman"/>
          <w:sz w:val="20"/>
          <w:szCs w:val="20"/>
          <w:lang w:val="en-US"/>
        </w:rPr>
        <w:t>roskachestvo</w:t>
      </w:r>
      <w:proofErr w:type="spellEnd"/>
      <w:r w:rsidR="000E29A7" w:rsidRPr="00F53210">
        <w:rPr>
          <w:rStyle w:val="a7"/>
          <w:rFonts w:cs="Times New Roman"/>
          <w:sz w:val="20"/>
          <w:szCs w:val="20"/>
        </w:rPr>
        <w:t>.</w:t>
      </w:r>
      <w:r w:rsidR="000E29A7" w:rsidRPr="00F53210">
        <w:rPr>
          <w:rStyle w:val="a7"/>
          <w:rFonts w:cs="Times New Roman"/>
          <w:sz w:val="20"/>
          <w:szCs w:val="20"/>
          <w:lang w:val="en-US"/>
        </w:rPr>
        <w:t>gov</w:t>
      </w:r>
      <w:r w:rsidR="000E29A7" w:rsidRPr="00F53210">
        <w:rPr>
          <w:rStyle w:val="a7"/>
          <w:rFonts w:cs="Times New Roman"/>
          <w:sz w:val="20"/>
          <w:szCs w:val="20"/>
        </w:rPr>
        <w:t>.</w:t>
      </w:r>
      <w:proofErr w:type="spellStart"/>
      <w:r w:rsidR="000E29A7" w:rsidRPr="00F53210">
        <w:rPr>
          <w:rStyle w:val="a7"/>
          <w:rFonts w:cs="Times New Roman"/>
          <w:sz w:val="20"/>
          <w:szCs w:val="20"/>
          <w:lang w:val="en-US"/>
        </w:rPr>
        <w:t>ru</w:t>
      </w:r>
      <w:proofErr w:type="spellEnd"/>
    </w:hyperlink>
    <w:r w:rsidR="000E29A7" w:rsidRPr="00F53210">
      <w:rPr>
        <w:rFonts w:cs="Times New Roman"/>
        <w:sz w:val="20"/>
        <w:szCs w:val="20"/>
      </w:rPr>
      <w:t xml:space="preserve"> – официальный сайт Роскачества</w:t>
    </w:r>
  </w:p>
  <w:p w14:paraId="7D666B7C" w14:textId="77777777" w:rsidR="004136E2" w:rsidRPr="00F53210" w:rsidRDefault="00371AC2" w:rsidP="00485337">
    <w:pPr>
      <w:pStyle w:val="a6"/>
      <w:ind w:left="-1134"/>
      <w:jc w:val="center"/>
      <w:rPr>
        <w:rFonts w:cs="Times New Roman"/>
        <w:sz w:val="20"/>
        <w:szCs w:val="20"/>
      </w:rPr>
    </w:pPr>
    <w:hyperlink r:id="rId2">
      <w:proofErr w:type="spellStart"/>
      <w:r w:rsidR="000E29A7" w:rsidRPr="00F53210">
        <w:rPr>
          <w:rStyle w:val="a7"/>
          <w:rFonts w:cs="Times New Roman"/>
          <w:sz w:val="20"/>
          <w:szCs w:val="20"/>
          <w:lang w:val="en-US"/>
        </w:rPr>
        <w:t>rskrf</w:t>
      </w:r>
      <w:proofErr w:type="spellEnd"/>
      <w:r w:rsidR="000E29A7" w:rsidRPr="00F53210">
        <w:rPr>
          <w:rStyle w:val="a7"/>
          <w:rFonts w:cs="Times New Roman"/>
          <w:sz w:val="20"/>
          <w:szCs w:val="20"/>
        </w:rPr>
        <w:t>.</w:t>
      </w:r>
      <w:proofErr w:type="spellStart"/>
      <w:r w:rsidR="000E29A7" w:rsidRPr="00F53210">
        <w:rPr>
          <w:rStyle w:val="a7"/>
          <w:rFonts w:cs="Times New Roman"/>
          <w:sz w:val="20"/>
          <w:szCs w:val="20"/>
          <w:lang w:val="en-US"/>
        </w:rPr>
        <w:t>ru</w:t>
      </w:r>
      <w:proofErr w:type="spellEnd"/>
    </w:hyperlink>
    <w:r w:rsidR="000E29A7" w:rsidRPr="00F53210">
      <w:rPr>
        <w:rFonts w:cs="Times New Roman"/>
        <w:sz w:val="20"/>
        <w:szCs w:val="20"/>
      </w:rPr>
      <w:t xml:space="preserve"> – качество для потребителя</w:t>
    </w:r>
  </w:p>
  <w:p w14:paraId="5D36670F" w14:textId="77777777" w:rsidR="004136E2" w:rsidRDefault="00371AC2" w:rsidP="00485337">
    <w:pPr>
      <w:pStyle w:val="a6"/>
      <w:ind w:left="-1134"/>
      <w:jc w:val="center"/>
      <w:rPr>
        <w:rFonts w:cs="Times New Roman"/>
        <w:sz w:val="20"/>
        <w:szCs w:val="20"/>
      </w:rPr>
    </w:pPr>
    <w:hyperlink r:id="rId3">
      <w:proofErr w:type="spellStart"/>
      <w:r w:rsidR="000E29A7" w:rsidRPr="00F53210">
        <w:rPr>
          <w:rStyle w:val="a7"/>
          <w:rFonts w:cs="Times New Roman"/>
          <w:sz w:val="20"/>
          <w:szCs w:val="20"/>
          <w:lang w:val="en-US"/>
        </w:rPr>
        <w:t>kachestvo</w:t>
      </w:r>
      <w:proofErr w:type="spellEnd"/>
      <w:r w:rsidR="000E29A7" w:rsidRPr="00F53210">
        <w:rPr>
          <w:rStyle w:val="a7"/>
          <w:rFonts w:cs="Times New Roman"/>
          <w:sz w:val="20"/>
          <w:szCs w:val="20"/>
        </w:rPr>
        <w:t>.</w:t>
      </w:r>
      <w:r w:rsidR="000E29A7" w:rsidRPr="00F53210">
        <w:rPr>
          <w:rStyle w:val="a7"/>
          <w:rFonts w:cs="Times New Roman"/>
          <w:sz w:val="20"/>
          <w:szCs w:val="20"/>
          <w:lang w:val="en-US"/>
        </w:rPr>
        <w:t>pro</w:t>
      </w:r>
    </w:hyperlink>
    <w:r w:rsidR="000E29A7" w:rsidRPr="00F53210">
      <w:rPr>
        <w:rFonts w:cs="Times New Roman"/>
        <w:sz w:val="20"/>
        <w:szCs w:val="20"/>
      </w:rPr>
      <w:t xml:space="preserve"> – качество для бизнеса</w:t>
    </w:r>
  </w:p>
  <w:p w14:paraId="0B1CA3C3" w14:textId="77777777" w:rsidR="00F53210" w:rsidRPr="00F53210" w:rsidRDefault="00F53210" w:rsidP="00485337">
    <w:pPr>
      <w:pStyle w:val="a6"/>
      <w:ind w:left="-1134"/>
      <w:jc w:val="center"/>
      <w:rPr>
        <w:rFonts w:cs="Times New Roman"/>
        <w:sz w:val="20"/>
        <w:szCs w:val="20"/>
      </w:rPr>
    </w:pPr>
  </w:p>
  <w:p w14:paraId="64C3263C" w14:textId="77777777" w:rsidR="00485337" w:rsidRPr="00F53210" w:rsidRDefault="00485337" w:rsidP="00485337">
    <w:pPr>
      <w:spacing w:after="0"/>
      <w:ind w:left="-1134"/>
      <w:jc w:val="center"/>
      <w:rPr>
        <w:rFonts w:eastAsia="Times New Roman" w:cs="Times New Roman"/>
        <w:b/>
        <w:bCs/>
        <w:color w:val="FF0000"/>
        <w:sz w:val="22"/>
        <w:lang w:eastAsia="ru-RU"/>
      </w:rPr>
    </w:pPr>
    <w:r w:rsidRPr="00F53210">
      <w:rPr>
        <w:rFonts w:eastAsia="Times New Roman" w:cs="Times New Roman"/>
        <w:b/>
        <w:bCs/>
        <w:color w:val="FF0000"/>
        <w:sz w:val="22"/>
        <w:lang w:eastAsia="ru-RU"/>
      </w:rPr>
      <w:t>Просьба при публикации сохранять написание Роскачества без кавычек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D1C5" w14:textId="77777777" w:rsidR="004136E2" w:rsidRDefault="00371AC2">
    <w:pPr>
      <w:pStyle w:val="a6"/>
      <w:jc w:val="center"/>
      <w:rPr>
        <w:sz w:val="20"/>
        <w:szCs w:val="16"/>
      </w:rPr>
    </w:pPr>
    <w:hyperlink r:id="rId1">
      <w:proofErr w:type="spellStart"/>
      <w:r w:rsidR="000E29A7">
        <w:rPr>
          <w:rStyle w:val="a7"/>
          <w:sz w:val="20"/>
          <w:szCs w:val="16"/>
          <w:lang w:val="en-US"/>
        </w:rPr>
        <w:t>roskachestvo</w:t>
      </w:r>
      <w:proofErr w:type="spellEnd"/>
      <w:r w:rsidR="000E29A7">
        <w:rPr>
          <w:rStyle w:val="a7"/>
          <w:sz w:val="20"/>
          <w:szCs w:val="16"/>
        </w:rPr>
        <w:t>.</w:t>
      </w:r>
      <w:r w:rsidR="000E29A7">
        <w:rPr>
          <w:rStyle w:val="a7"/>
          <w:sz w:val="20"/>
          <w:szCs w:val="16"/>
          <w:lang w:val="en-US"/>
        </w:rPr>
        <w:t>gov</w:t>
      </w:r>
      <w:r w:rsidR="000E29A7">
        <w:rPr>
          <w:rStyle w:val="a7"/>
          <w:sz w:val="20"/>
          <w:szCs w:val="16"/>
        </w:rPr>
        <w:t>.</w:t>
      </w:r>
      <w:proofErr w:type="spellStart"/>
      <w:r w:rsidR="000E29A7">
        <w:rPr>
          <w:rStyle w:val="a7"/>
          <w:sz w:val="20"/>
          <w:szCs w:val="16"/>
          <w:lang w:val="en-US"/>
        </w:rPr>
        <w:t>ru</w:t>
      </w:r>
      <w:proofErr w:type="spellEnd"/>
    </w:hyperlink>
    <w:r w:rsidR="000E29A7">
      <w:rPr>
        <w:sz w:val="20"/>
        <w:szCs w:val="16"/>
      </w:rPr>
      <w:t xml:space="preserve"> – официальный сайт Роскачества</w:t>
    </w:r>
  </w:p>
  <w:p w14:paraId="431D394D" w14:textId="77777777" w:rsidR="004136E2" w:rsidRDefault="00371AC2">
    <w:pPr>
      <w:pStyle w:val="a6"/>
      <w:jc w:val="center"/>
      <w:rPr>
        <w:sz w:val="20"/>
        <w:szCs w:val="16"/>
      </w:rPr>
    </w:pPr>
    <w:hyperlink r:id="rId2">
      <w:proofErr w:type="spellStart"/>
      <w:r w:rsidR="000E29A7">
        <w:rPr>
          <w:rStyle w:val="a7"/>
          <w:sz w:val="20"/>
          <w:szCs w:val="16"/>
          <w:lang w:val="en-US"/>
        </w:rPr>
        <w:t>rskrf</w:t>
      </w:r>
      <w:proofErr w:type="spellEnd"/>
      <w:r w:rsidR="000E29A7">
        <w:rPr>
          <w:rStyle w:val="a7"/>
          <w:sz w:val="20"/>
          <w:szCs w:val="16"/>
        </w:rPr>
        <w:t>.</w:t>
      </w:r>
      <w:proofErr w:type="spellStart"/>
      <w:r w:rsidR="000E29A7">
        <w:rPr>
          <w:rStyle w:val="a7"/>
          <w:sz w:val="20"/>
          <w:szCs w:val="16"/>
          <w:lang w:val="en-US"/>
        </w:rPr>
        <w:t>ru</w:t>
      </w:r>
      <w:proofErr w:type="spellEnd"/>
    </w:hyperlink>
    <w:r w:rsidR="000E29A7">
      <w:rPr>
        <w:sz w:val="20"/>
        <w:szCs w:val="16"/>
      </w:rPr>
      <w:t xml:space="preserve"> – качество для потребителя</w:t>
    </w:r>
  </w:p>
  <w:p w14:paraId="532C046E" w14:textId="77777777" w:rsidR="004136E2" w:rsidRDefault="00371AC2">
    <w:pPr>
      <w:pStyle w:val="a6"/>
      <w:jc w:val="center"/>
      <w:rPr>
        <w:sz w:val="20"/>
        <w:szCs w:val="16"/>
      </w:rPr>
    </w:pPr>
    <w:hyperlink r:id="rId3">
      <w:proofErr w:type="spellStart"/>
      <w:r w:rsidR="000E29A7">
        <w:rPr>
          <w:rStyle w:val="a7"/>
          <w:sz w:val="20"/>
          <w:szCs w:val="16"/>
          <w:lang w:val="en-US"/>
        </w:rPr>
        <w:t>kachestvo</w:t>
      </w:r>
      <w:proofErr w:type="spellEnd"/>
      <w:r w:rsidR="000E29A7">
        <w:rPr>
          <w:rStyle w:val="a7"/>
          <w:sz w:val="20"/>
          <w:szCs w:val="16"/>
        </w:rPr>
        <w:t>.</w:t>
      </w:r>
      <w:r w:rsidR="000E29A7">
        <w:rPr>
          <w:rStyle w:val="a7"/>
          <w:sz w:val="20"/>
          <w:szCs w:val="16"/>
          <w:lang w:val="en-US"/>
        </w:rPr>
        <w:t>pro</w:t>
      </w:r>
    </w:hyperlink>
    <w:r w:rsidR="000E29A7">
      <w:rPr>
        <w:sz w:val="20"/>
        <w:szCs w:val="16"/>
      </w:rPr>
      <w:t xml:space="preserve"> – качество для бизнеса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474B" w14:textId="77777777" w:rsidR="00371AC2" w:rsidRDefault="00371AC2">
      <w:pPr>
        <w:spacing w:after="0" w:line="240" w:lineRule="auto"/>
      </w:pPr>
      <w:r>
        <w:separator/>
      </w:r>
    </w:p>
  </w:footnote>
  <w:footnote w:type="continuationSeparator" w:id="0">
    <w:p w14:paraId="575B5196" w14:textId="77777777" w:rsidR="00371AC2" w:rsidRDefault="0037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751E" w14:textId="77777777" w:rsidR="004136E2" w:rsidRDefault="000E29A7">
    <w:pPr>
      <w:pStyle w:val="a4"/>
    </w:pPr>
    <w:r>
      <w:rPr>
        <w:noProof/>
      </w:rPr>
      <w:drawing>
        <wp:anchor distT="0" distB="0" distL="0" distR="0" simplePos="0" relativeHeight="251658752" behindDoc="1" locked="0" layoutInCell="1" allowOverlap="1" wp14:anchorId="1BC70083" wp14:editId="3C6B6C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735185" cy="9479280"/>
          <wp:effectExtent l="0" t="0" r="0" b="0"/>
          <wp:wrapNone/>
          <wp:docPr id="1" name="WordPictureWatermark461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619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5185" cy="947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9638" w:type="dxa"/>
      <w:tblLayout w:type="fixed"/>
      <w:tblLook w:val="04A0" w:firstRow="1" w:lastRow="0" w:firstColumn="1" w:lastColumn="0" w:noHBand="0" w:noVBand="1"/>
    </w:tblPr>
    <w:tblGrid>
      <w:gridCol w:w="2182"/>
      <w:gridCol w:w="3350"/>
      <w:gridCol w:w="4106"/>
    </w:tblGrid>
    <w:tr w:rsidR="004136E2" w14:paraId="70EF473A" w14:textId="77777777">
      <w:tc>
        <w:tcPr>
          <w:tcW w:w="2182" w:type="dxa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6878C79" w14:textId="77777777" w:rsidR="004136E2" w:rsidRDefault="000E29A7">
          <w:pPr>
            <w:widowControl w:val="0"/>
            <w:spacing w:after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119071, Москва, ул. Орджоникидзе 12</w:t>
          </w:r>
        </w:p>
      </w:tc>
      <w:tc>
        <w:tcPr>
          <w:tcW w:w="3350" w:type="dxa"/>
          <w:tcBorders>
            <w:top w:val="nil"/>
            <w:left w:val="dotted" w:sz="4" w:space="0" w:color="000000"/>
            <w:bottom w:val="nil"/>
            <w:right w:val="nil"/>
          </w:tcBorders>
          <w:vAlign w:val="center"/>
        </w:tcPr>
        <w:p w14:paraId="3924D39A" w14:textId="77777777" w:rsidR="004136E2" w:rsidRDefault="000E29A7">
          <w:pPr>
            <w:pStyle w:val="a4"/>
            <w:widowControl w:val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+7 (495) 777-43-12 (доб.: 437)</w:t>
          </w:r>
        </w:p>
        <w:p w14:paraId="54D68606" w14:textId="77777777" w:rsidR="004136E2" w:rsidRDefault="000E29A7">
          <w:pPr>
            <w:pStyle w:val="a4"/>
            <w:widowControl w:val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media@roskachestvo.gov.ru</w:t>
          </w:r>
        </w:p>
      </w:tc>
      <w:tc>
        <w:tcPr>
          <w:tcW w:w="4106" w:type="dxa"/>
          <w:tcBorders>
            <w:top w:val="nil"/>
            <w:left w:val="nil"/>
            <w:bottom w:val="nil"/>
            <w:right w:val="nil"/>
          </w:tcBorders>
        </w:tcPr>
        <w:p w14:paraId="44E06E2B" w14:textId="77777777" w:rsidR="004136E2" w:rsidRDefault="000E29A7">
          <w:pPr>
            <w:pStyle w:val="a4"/>
            <w:widowControl w:val="0"/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00209705" wp14:editId="7D4E4A8B">
                <wp:extent cx="1775460" cy="46545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8C7395" w14:textId="77777777" w:rsidR="004136E2" w:rsidRDefault="000E29A7">
    <w:pPr>
      <w:pStyle w:val="a4"/>
    </w:pPr>
    <w:r>
      <w:rPr>
        <w:noProof/>
      </w:rPr>
      <w:drawing>
        <wp:anchor distT="0" distB="0" distL="0" distR="0" simplePos="0" relativeHeight="251656704" behindDoc="1" locked="0" layoutInCell="0" allowOverlap="1" wp14:anchorId="3F8EAB63" wp14:editId="5F51C4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735185" cy="9479280"/>
          <wp:effectExtent l="0" t="0" r="5715" b="0"/>
          <wp:wrapNone/>
          <wp:docPr id="3" name="WordPictureWatermark46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6192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alphaModFix am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5185" cy="947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9638" w:type="dxa"/>
      <w:tblLayout w:type="fixed"/>
      <w:tblLook w:val="04A0" w:firstRow="1" w:lastRow="0" w:firstColumn="1" w:lastColumn="0" w:noHBand="0" w:noVBand="1"/>
    </w:tblPr>
    <w:tblGrid>
      <w:gridCol w:w="2182"/>
      <w:gridCol w:w="3350"/>
      <w:gridCol w:w="4106"/>
    </w:tblGrid>
    <w:tr w:rsidR="004136E2" w14:paraId="34D1912E" w14:textId="77777777">
      <w:tc>
        <w:tcPr>
          <w:tcW w:w="2182" w:type="dxa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F473635" w14:textId="77777777" w:rsidR="004136E2" w:rsidRDefault="000E29A7">
          <w:pPr>
            <w:widowControl w:val="0"/>
            <w:spacing w:after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119071, Москва, ул. Орджоникидзе 12</w:t>
          </w:r>
        </w:p>
      </w:tc>
      <w:tc>
        <w:tcPr>
          <w:tcW w:w="3350" w:type="dxa"/>
          <w:tcBorders>
            <w:top w:val="nil"/>
            <w:left w:val="dotted" w:sz="4" w:space="0" w:color="000000"/>
            <w:bottom w:val="nil"/>
            <w:right w:val="nil"/>
          </w:tcBorders>
          <w:vAlign w:val="center"/>
        </w:tcPr>
        <w:p w14:paraId="29F76C17" w14:textId="77777777" w:rsidR="004136E2" w:rsidRDefault="000E29A7">
          <w:pPr>
            <w:pStyle w:val="a4"/>
            <w:widowControl w:val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+7 (495) 777-43-12 (доб.: 437)</w:t>
          </w:r>
        </w:p>
        <w:p w14:paraId="13FA8A38" w14:textId="77777777" w:rsidR="004136E2" w:rsidRDefault="000E29A7">
          <w:pPr>
            <w:pStyle w:val="a4"/>
            <w:widowControl w:val="0"/>
            <w:rPr>
              <w:rFonts w:eastAsia="Calibri"/>
              <w:color w:val="666666"/>
            </w:rPr>
          </w:pPr>
          <w:r>
            <w:rPr>
              <w:rFonts w:eastAsia="Calibri"/>
              <w:color w:val="666666"/>
              <w:sz w:val="22"/>
              <w:szCs w:val="18"/>
            </w:rPr>
            <w:t>media@roskachestvo.gov.ru</w:t>
          </w:r>
        </w:p>
      </w:tc>
      <w:tc>
        <w:tcPr>
          <w:tcW w:w="4106" w:type="dxa"/>
          <w:tcBorders>
            <w:top w:val="nil"/>
            <w:left w:val="nil"/>
            <w:bottom w:val="nil"/>
            <w:right w:val="nil"/>
          </w:tcBorders>
        </w:tcPr>
        <w:p w14:paraId="0D955459" w14:textId="77777777" w:rsidR="004136E2" w:rsidRDefault="000E29A7">
          <w:pPr>
            <w:pStyle w:val="a4"/>
            <w:widowControl w:val="0"/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5EF09818" wp14:editId="4F07C17C">
                <wp:extent cx="1775460" cy="465455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B6A0D" w14:textId="77777777" w:rsidR="004136E2" w:rsidRDefault="000E29A7">
    <w:pPr>
      <w:pStyle w:val="a4"/>
    </w:pPr>
    <w:r>
      <w:rPr>
        <w:noProof/>
      </w:rPr>
      <w:drawing>
        <wp:anchor distT="0" distB="0" distL="0" distR="0" simplePos="0" relativeHeight="251657728" behindDoc="1" locked="0" layoutInCell="0" allowOverlap="1" wp14:anchorId="77969A0B" wp14:editId="67A09C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735185" cy="9479280"/>
          <wp:effectExtent l="0" t="0" r="0" b="0"/>
          <wp:wrapNone/>
          <wp:docPr id="5" name="WordPictureWatermark46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46192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5185" cy="947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D3"/>
    <w:rsid w:val="000A0DAB"/>
    <w:rsid w:val="000E29A7"/>
    <w:rsid w:val="000F1420"/>
    <w:rsid w:val="00112E97"/>
    <w:rsid w:val="001C2D5D"/>
    <w:rsid w:val="00240A8C"/>
    <w:rsid w:val="002544D9"/>
    <w:rsid w:val="002C0A1A"/>
    <w:rsid w:val="003375E1"/>
    <w:rsid w:val="00371AC2"/>
    <w:rsid w:val="0039537B"/>
    <w:rsid w:val="00403F1F"/>
    <w:rsid w:val="004136E2"/>
    <w:rsid w:val="00423766"/>
    <w:rsid w:val="00430A7F"/>
    <w:rsid w:val="00485337"/>
    <w:rsid w:val="006141FD"/>
    <w:rsid w:val="006344BB"/>
    <w:rsid w:val="006A3714"/>
    <w:rsid w:val="008B79F8"/>
    <w:rsid w:val="009A3804"/>
    <w:rsid w:val="00A3715B"/>
    <w:rsid w:val="00A62D18"/>
    <w:rsid w:val="00BA44D1"/>
    <w:rsid w:val="00D21CD3"/>
    <w:rsid w:val="00DA3E7C"/>
    <w:rsid w:val="00DD1EE8"/>
    <w:rsid w:val="00E02F13"/>
    <w:rsid w:val="00E43D51"/>
    <w:rsid w:val="00EC5CAD"/>
    <w:rsid w:val="00F53210"/>
    <w:rsid w:val="00F62F10"/>
    <w:rsid w:val="00F91974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A653B"/>
  <w15:docId w15:val="{EFE890B3-835B-C046-AB08-91F86C5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85AB2"/>
  </w:style>
  <w:style w:type="character" w:customStyle="1" w:styleId="a5">
    <w:name w:val="Нижний колонтитул Знак"/>
    <w:basedOn w:val="a0"/>
    <w:link w:val="a6"/>
    <w:uiPriority w:val="99"/>
    <w:qFormat/>
    <w:rsid w:val="00385AB2"/>
  </w:style>
  <w:style w:type="character" w:styleId="a7">
    <w:name w:val="Hyperlink"/>
    <w:basedOn w:val="a0"/>
    <w:uiPriority w:val="99"/>
    <w:unhideWhenUsed/>
    <w:rsid w:val="00385AB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385AB2"/>
    <w:rPr>
      <w:color w:val="605E5C"/>
      <w:shd w:val="clear" w:color="auto" w:fill="E1DFDD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85AB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85AB2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rsid w:val="0038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achestvo.pro/" TargetMode="External"/><Relationship Id="rId2" Type="http://schemas.openxmlformats.org/officeDocument/2006/relationships/hyperlink" Target="https://rskrf.ru/" TargetMode="External"/><Relationship Id="rId1" Type="http://schemas.openxmlformats.org/officeDocument/2006/relationships/hyperlink" Target="https://roskachestvo.gov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kachestvo.pro/" TargetMode="External"/><Relationship Id="rId2" Type="http://schemas.openxmlformats.org/officeDocument/2006/relationships/hyperlink" Target="https://rskrf.ru/" TargetMode="External"/><Relationship Id="rId1" Type="http://schemas.openxmlformats.org/officeDocument/2006/relationships/hyperlink" Target="https://roskachestvo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.churbakov/Library/Group%20Containers/UBF8T346G9.Office/User%20Content.localized/Templates.localized/&#1056;&#1057;&#1050;%20&#8212;%20&#1085;&#1086;&#1074;&#1099;&#1080;&#774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8772-D3EC-4FAF-A452-6F2A4ABC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РСК — новый шаблон.dotx</Template>
  <TotalTime>51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Федор Чурбаков</cp:lastModifiedBy>
  <cp:revision>9</cp:revision>
  <dcterms:created xsi:type="dcterms:W3CDTF">2024-01-30T14:38:00Z</dcterms:created>
  <dcterms:modified xsi:type="dcterms:W3CDTF">2024-02-02T11:27:00Z</dcterms:modified>
  <dc:language>ru-RU</dc:language>
</cp:coreProperties>
</file>