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1350E" w14:textId="77777777" w:rsidR="0041126B" w:rsidRPr="00114440" w:rsidRDefault="0041126B" w:rsidP="0041126B">
      <w:pPr>
        <w:keepNext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114440">
        <w:rPr>
          <w:b/>
          <w:bCs/>
          <w:sz w:val="28"/>
          <w:szCs w:val="28"/>
        </w:rPr>
        <w:t>Смета расходов</w:t>
      </w:r>
    </w:p>
    <w:p w14:paraId="7D8D4EAC" w14:textId="77777777" w:rsidR="0041126B" w:rsidRDefault="0041126B" w:rsidP="0041126B">
      <w:pPr>
        <w:keepNext w:val="0"/>
        <w:spacing w:line="240" w:lineRule="auto"/>
        <w:ind w:firstLine="0"/>
        <w:jc w:val="lef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6"/>
        <w:gridCol w:w="1886"/>
        <w:gridCol w:w="894"/>
        <w:gridCol w:w="2593"/>
        <w:gridCol w:w="1966"/>
        <w:gridCol w:w="1420"/>
      </w:tblGrid>
      <w:tr w:rsidR="0041126B" w14:paraId="1A4DFB4E" w14:textId="77777777" w:rsidTr="00665189">
        <w:tc>
          <w:tcPr>
            <w:tcW w:w="626" w:type="dxa"/>
          </w:tcPr>
          <w:p w14:paraId="31100E9A" w14:textId="77777777" w:rsidR="0041126B" w:rsidRDefault="0041126B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04" w:type="dxa"/>
          </w:tcPr>
          <w:p w14:paraId="500CF5FF" w14:textId="77777777" w:rsidR="0041126B" w:rsidRDefault="0041126B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расходов</w:t>
            </w:r>
          </w:p>
        </w:tc>
        <w:tc>
          <w:tcPr>
            <w:tcW w:w="978" w:type="dxa"/>
          </w:tcPr>
          <w:p w14:paraId="1C461F7D" w14:textId="77777777" w:rsidR="0041126B" w:rsidRDefault="0041126B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2349" w:type="dxa"/>
          </w:tcPr>
          <w:p w14:paraId="4932CECF" w14:textId="77777777" w:rsidR="0041126B" w:rsidRDefault="0041126B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</w:t>
            </w:r>
          </w:p>
        </w:tc>
        <w:tc>
          <w:tcPr>
            <w:tcW w:w="2035" w:type="dxa"/>
          </w:tcPr>
          <w:p w14:paraId="3D34B138" w14:textId="77777777" w:rsidR="0041126B" w:rsidRDefault="0041126B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 расходов</w:t>
            </w:r>
          </w:p>
        </w:tc>
        <w:tc>
          <w:tcPr>
            <w:tcW w:w="1553" w:type="dxa"/>
          </w:tcPr>
          <w:p w14:paraId="297F78E7" w14:textId="77777777" w:rsidR="0041126B" w:rsidRDefault="0041126B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</w:tr>
      <w:tr w:rsidR="0041126B" w14:paraId="4215B884" w14:textId="77777777" w:rsidTr="00665189">
        <w:tc>
          <w:tcPr>
            <w:tcW w:w="626" w:type="dxa"/>
            <w:vMerge w:val="restart"/>
          </w:tcPr>
          <w:p w14:paraId="3CAE9A74" w14:textId="77777777" w:rsidR="0041126B" w:rsidRDefault="0041126B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4" w:type="dxa"/>
            <w:vMerge w:val="restart"/>
          </w:tcPr>
          <w:p w14:paraId="11683A0C" w14:textId="77777777" w:rsidR="0041126B" w:rsidRPr="00054755" w:rsidRDefault="0041126B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54755">
              <w:rPr>
                <w:sz w:val="28"/>
                <w:szCs w:val="28"/>
              </w:rPr>
              <w:t>асходы на оплату труда</w:t>
            </w:r>
          </w:p>
          <w:p w14:paraId="66879308" w14:textId="77777777" w:rsidR="0041126B" w:rsidRDefault="0041126B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54755">
              <w:rPr>
                <w:sz w:val="28"/>
                <w:szCs w:val="28"/>
              </w:rPr>
              <w:t>коллектива</w:t>
            </w:r>
          </w:p>
        </w:tc>
        <w:tc>
          <w:tcPr>
            <w:tcW w:w="978" w:type="dxa"/>
          </w:tcPr>
          <w:p w14:paraId="7A208E57" w14:textId="77777777" w:rsidR="0041126B" w:rsidRDefault="0041126B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2349" w:type="dxa"/>
          </w:tcPr>
          <w:p w14:paraId="4E01AA26" w14:textId="77777777" w:rsidR="0041126B" w:rsidRDefault="0041126B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Заработная плата</w:t>
            </w:r>
          </w:p>
        </w:tc>
        <w:tc>
          <w:tcPr>
            <w:tcW w:w="2035" w:type="dxa"/>
          </w:tcPr>
          <w:p w14:paraId="30E9481A" w14:textId="77777777" w:rsidR="0041126B" w:rsidRDefault="0041126B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007FCE30" w14:textId="77777777" w:rsidR="0041126B" w:rsidRDefault="0041126B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41126B" w14:paraId="0B00142F" w14:textId="77777777" w:rsidTr="00665189">
        <w:tc>
          <w:tcPr>
            <w:tcW w:w="626" w:type="dxa"/>
            <w:vMerge/>
          </w:tcPr>
          <w:p w14:paraId="565478D1" w14:textId="77777777" w:rsidR="0041126B" w:rsidRDefault="0041126B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4" w:type="dxa"/>
            <w:vMerge/>
          </w:tcPr>
          <w:p w14:paraId="01ABDF91" w14:textId="77777777" w:rsidR="0041126B" w:rsidRDefault="0041126B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78" w:type="dxa"/>
          </w:tcPr>
          <w:p w14:paraId="39AC77E5" w14:textId="77777777" w:rsidR="0041126B" w:rsidRDefault="0041126B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2349" w:type="dxa"/>
          </w:tcPr>
          <w:p w14:paraId="28806B34" w14:textId="77777777" w:rsidR="0041126B" w:rsidRDefault="0041126B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2035" w:type="dxa"/>
          </w:tcPr>
          <w:p w14:paraId="619D80A8" w14:textId="77777777" w:rsidR="0041126B" w:rsidRDefault="0041126B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725D93E8" w14:textId="77777777" w:rsidR="0041126B" w:rsidRDefault="0041126B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41126B" w14:paraId="3BA03FB2" w14:textId="77777777" w:rsidTr="00665189">
        <w:tc>
          <w:tcPr>
            <w:tcW w:w="626" w:type="dxa"/>
          </w:tcPr>
          <w:p w14:paraId="1D130DF1" w14:textId="77777777" w:rsidR="0041126B" w:rsidRDefault="0041126B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4" w:type="dxa"/>
          </w:tcPr>
          <w:p w14:paraId="7F0A993C" w14:textId="77777777" w:rsidR="0041126B" w:rsidRDefault="0041126B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приобретение оборудования</w:t>
            </w:r>
          </w:p>
        </w:tc>
        <w:tc>
          <w:tcPr>
            <w:tcW w:w="978" w:type="dxa"/>
          </w:tcPr>
          <w:p w14:paraId="54A585F6" w14:textId="77777777" w:rsidR="0041126B" w:rsidRDefault="0041126B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2349" w:type="dxa"/>
          </w:tcPr>
          <w:p w14:paraId="6D110F3F" w14:textId="77777777" w:rsidR="0041126B" w:rsidRDefault="0041126B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Приборы и лабораторное оборудование</w:t>
            </w:r>
          </w:p>
        </w:tc>
        <w:tc>
          <w:tcPr>
            <w:tcW w:w="2035" w:type="dxa"/>
          </w:tcPr>
          <w:p w14:paraId="4282DEC5" w14:textId="77777777" w:rsidR="0041126B" w:rsidRDefault="0041126B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31A90136" w14:textId="77777777" w:rsidR="0041126B" w:rsidRDefault="0041126B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41126B" w14:paraId="6E08F65A" w14:textId="77777777" w:rsidTr="00665189">
        <w:tc>
          <w:tcPr>
            <w:tcW w:w="626" w:type="dxa"/>
          </w:tcPr>
          <w:p w14:paraId="0DB869A8" w14:textId="77777777" w:rsidR="0041126B" w:rsidRDefault="0041126B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4" w:type="dxa"/>
          </w:tcPr>
          <w:p w14:paraId="76BA0B46" w14:textId="77777777" w:rsidR="0041126B" w:rsidRDefault="0041126B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приобретение расходных материалов</w:t>
            </w:r>
          </w:p>
        </w:tc>
        <w:tc>
          <w:tcPr>
            <w:tcW w:w="978" w:type="dxa"/>
          </w:tcPr>
          <w:p w14:paraId="5A4F73F0" w14:textId="77777777" w:rsidR="0041126B" w:rsidRDefault="0041126B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2349" w:type="dxa"/>
          </w:tcPr>
          <w:p w14:paraId="351FB39A" w14:textId="77777777" w:rsidR="0041126B" w:rsidRDefault="0041126B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54755">
              <w:rPr>
                <w:sz w:val="28"/>
                <w:szCs w:val="28"/>
              </w:rPr>
              <w:t>асходные материалы, реактивы, комплектующие для научного оборудования</w:t>
            </w:r>
          </w:p>
        </w:tc>
        <w:tc>
          <w:tcPr>
            <w:tcW w:w="2035" w:type="dxa"/>
          </w:tcPr>
          <w:p w14:paraId="1C39E6A0" w14:textId="77777777" w:rsidR="0041126B" w:rsidRDefault="0041126B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74514D22" w14:textId="77777777" w:rsidR="0041126B" w:rsidRDefault="0041126B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41126B" w14:paraId="11E3E006" w14:textId="77777777" w:rsidTr="00665189">
        <w:tc>
          <w:tcPr>
            <w:tcW w:w="626" w:type="dxa"/>
          </w:tcPr>
          <w:p w14:paraId="68DFD533" w14:textId="77777777" w:rsidR="0041126B" w:rsidRDefault="0041126B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4" w:type="dxa"/>
          </w:tcPr>
          <w:p w14:paraId="6E030521" w14:textId="77777777" w:rsidR="0041126B" w:rsidRDefault="0041126B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978" w:type="dxa"/>
          </w:tcPr>
          <w:p w14:paraId="04E8A9A5" w14:textId="77777777" w:rsidR="0041126B" w:rsidRDefault="0041126B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2349" w:type="dxa"/>
          </w:tcPr>
          <w:p w14:paraId="6CC0CCB8" w14:textId="77777777" w:rsidR="0041126B" w:rsidRDefault="0041126B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Командировочные расходы</w:t>
            </w:r>
          </w:p>
        </w:tc>
        <w:tc>
          <w:tcPr>
            <w:tcW w:w="2035" w:type="dxa"/>
          </w:tcPr>
          <w:p w14:paraId="3B7AAE5F" w14:textId="77777777" w:rsidR="0041126B" w:rsidRDefault="0041126B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6C805258" w14:textId="77777777" w:rsidR="0041126B" w:rsidRDefault="0041126B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41126B" w14:paraId="59736B8D" w14:textId="77777777" w:rsidTr="00665189">
        <w:tc>
          <w:tcPr>
            <w:tcW w:w="626" w:type="dxa"/>
          </w:tcPr>
          <w:p w14:paraId="6E1608F0" w14:textId="77777777" w:rsidR="0041126B" w:rsidRDefault="0041126B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4" w:type="dxa"/>
          </w:tcPr>
          <w:p w14:paraId="5E61D952" w14:textId="77777777" w:rsidR="0041126B" w:rsidRDefault="0041126B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Накладные расходы организации</w:t>
            </w:r>
          </w:p>
        </w:tc>
        <w:tc>
          <w:tcPr>
            <w:tcW w:w="978" w:type="dxa"/>
          </w:tcPr>
          <w:p w14:paraId="6ADAFB9F" w14:textId="77777777" w:rsidR="0041126B" w:rsidRDefault="0041126B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</w:t>
            </w:r>
          </w:p>
        </w:tc>
        <w:tc>
          <w:tcPr>
            <w:tcW w:w="2349" w:type="dxa"/>
          </w:tcPr>
          <w:p w14:paraId="6DF404FC" w14:textId="77777777" w:rsidR="0041126B" w:rsidRDefault="0041126B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Накладные расходы организации, не расшифровываются</w:t>
            </w:r>
          </w:p>
        </w:tc>
        <w:tc>
          <w:tcPr>
            <w:tcW w:w="2035" w:type="dxa"/>
          </w:tcPr>
          <w:p w14:paraId="45702C0F" w14:textId="77777777" w:rsidR="0041126B" w:rsidRDefault="0041126B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7B5726AB" w14:textId="77777777" w:rsidR="0041126B" w:rsidRDefault="0041126B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41126B" w14:paraId="60D9595E" w14:textId="77777777" w:rsidTr="00665189">
        <w:tc>
          <w:tcPr>
            <w:tcW w:w="626" w:type="dxa"/>
          </w:tcPr>
          <w:p w14:paraId="3BF1DCC2" w14:textId="77777777" w:rsidR="0041126B" w:rsidRDefault="0041126B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14:paraId="48AEE4D4" w14:textId="77777777" w:rsidR="0041126B" w:rsidRDefault="0041126B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978" w:type="dxa"/>
          </w:tcPr>
          <w:p w14:paraId="788D777F" w14:textId="77777777" w:rsidR="0041126B" w:rsidRDefault="0041126B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14:paraId="662E4536" w14:textId="77777777" w:rsidR="0041126B" w:rsidRDefault="0041126B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14:paraId="18220F0C" w14:textId="77777777" w:rsidR="0041126B" w:rsidRDefault="0041126B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6DA7FE72" w14:textId="77777777" w:rsidR="0041126B" w:rsidRDefault="0041126B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14:paraId="0D465207" w14:textId="77777777" w:rsidR="0041126B" w:rsidRDefault="0041126B" w:rsidP="0041126B">
      <w:pPr>
        <w:keepNext w:val="0"/>
        <w:spacing w:line="240" w:lineRule="auto"/>
        <w:ind w:firstLine="0"/>
        <w:jc w:val="left"/>
        <w:rPr>
          <w:sz w:val="28"/>
          <w:szCs w:val="28"/>
        </w:rPr>
      </w:pPr>
    </w:p>
    <w:p w14:paraId="5DC59914" w14:textId="77777777" w:rsidR="0041126B" w:rsidRDefault="0041126B" w:rsidP="0041126B">
      <w:pPr>
        <w:keepNext w:val="0"/>
        <w:spacing w:line="240" w:lineRule="auto"/>
        <w:ind w:firstLine="0"/>
        <w:jc w:val="left"/>
        <w:rPr>
          <w:sz w:val="28"/>
          <w:szCs w:val="28"/>
        </w:rPr>
      </w:pPr>
    </w:p>
    <w:p w14:paraId="008E797F" w14:textId="77777777" w:rsidR="0041126B" w:rsidRDefault="0041126B" w:rsidP="0041126B">
      <w:pPr>
        <w:keepNext w:val="0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Руководитель проекта</w:t>
      </w:r>
    </w:p>
    <w:p w14:paraId="74D7BFD2" w14:textId="77777777" w:rsidR="0041126B" w:rsidRDefault="0041126B" w:rsidP="0041126B">
      <w:pPr>
        <w:keepNext w:val="0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(подпись)</w:t>
      </w:r>
    </w:p>
    <w:p w14:paraId="13E6CE75" w14:textId="77777777" w:rsidR="0041126B" w:rsidRDefault="0041126B" w:rsidP="0041126B">
      <w:pPr>
        <w:keepNext w:val="0"/>
        <w:spacing w:line="240" w:lineRule="auto"/>
        <w:ind w:firstLine="0"/>
        <w:jc w:val="left"/>
        <w:rPr>
          <w:sz w:val="28"/>
          <w:szCs w:val="28"/>
        </w:rPr>
      </w:pPr>
    </w:p>
    <w:p w14:paraId="188B2491" w14:textId="77777777" w:rsidR="0041126B" w:rsidRDefault="0041126B" w:rsidP="0041126B">
      <w:pPr>
        <w:keepNext w:val="0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Участник конкурса</w:t>
      </w:r>
    </w:p>
    <w:p w14:paraId="2D067BC9" w14:textId="77777777" w:rsidR="0041126B" w:rsidRDefault="0041126B" w:rsidP="0041126B">
      <w:pPr>
        <w:keepNext w:val="0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(подпись)</w:t>
      </w:r>
    </w:p>
    <w:p w14:paraId="6CC78ED5" w14:textId="77777777" w:rsidR="0041126B" w:rsidRPr="00E963A1" w:rsidRDefault="0041126B" w:rsidP="0041126B">
      <w:pPr>
        <w:keepNext w:val="0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МП</w:t>
      </w:r>
    </w:p>
    <w:p w14:paraId="4617669B" w14:textId="77777777" w:rsidR="00D567C6" w:rsidRDefault="00D567C6"/>
    <w:sectPr w:rsidR="00D5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6B"/>
    <w:rsid w:val="0041126B"/>
    <w:rsid w:val="004D7882"/>
    <w:rsid w:val="007D5A8D"/>
    <w:rsid w:val="00D5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20FC84"/>
  <w15:chartTrackingRefBased/>
  <w15:docId w15:val="{4AB109D6-0291-1B41-93C0-1D8F4DD1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26B"/>
    <w:pPr>
      <w:keepNext/>
      <w:spacing w:line="30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26B"/>
    <w:pPr>
      <w:keepNext/>
      <w:spacing w:line="30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Petrov</dc:creator>
  <cp:keywords/>
  <dc:description/>
  <cp:lastModifiedBy>Konstantin Petrov</cp:lastModifiedBy>
  <cp:revision>1</cp:revision>
  <dcterms:created xsi:type="dcterms:W3CDTF">2022-07-28T07:30:00Z</dcterms:created>
  <dcterms:modified xsi:type="dcterms:W3CDTF">2022-07-28T07:30:00Z</dcterms:modified>
</cp:coreProperties>
</file>