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1E" w:rsidRDefault="00C5431E" w:rsidP="00C5431E">
      <w:pPr>
        <w:pStyle w:val="Default"/>
      </w:pPr>
    </w:p>
    <w:p w:rsidR="00C5431E" w:rsidRDefault="00C5431E" w:rsidP="00C5431E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C5431E" w:rsidRDefault="00C5431E" w:rsidP="00C5431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официальном оппоненте по диссертации </w:t>
      </w:r>
      <w:proofErr w:type="spellStart"/>
      <w:r w:rsidR="00926CC6">
        <w:rPr>
          <w:sz w:val="26"/>
          <w:szCs w:val="26"/>
        </w:rPr>
        <w:t>Окас</w:t>
      </w:r>
      <w:r w:rsidR="00926CC6" w:rsidRPr="00B63DC1">
        <w:rPr>
          <w:sz w:val="26"/>
          <w:szCs w:val="26"/>
        </w:rPr>
        <w:t>а</w:t>
      </w:r>
      <w:proofErr w:type="spellEnd"/>
      <w:r w:rsidR="00926CC6" w:rsidRPr="00B63DC1">
        <w:rPr>
          <w:sz w:val="26"/>
          <w:szCs w:val="26"/>
        </w:rPr>
        <w:t xml:space="preserve"> </w:t>
      </w:r>
      <w:proofErr w:type="spellStart"/>
      <w:r w:rsidR="00926CC6">
        <w:rPr>
          <w:sz w:val="26"/>
          <w:szCs w:val="26"/>
        </w:rPr>
        <w:t>Кожаберген</w:t>
      </w:r>
      <w:r w:rsidR="00926CC6" w:rsidRPr="00B63DC1">
        <w:rPr>
          <w:sz w:val="26"/>
          <w:szCs w:val="26"/>
        </w:rPr>
        <w:t>а</w:t>
      </w:r>
      <w:proofErr w:type="spellEnd"/>
      <w:r w:rsidR="00926CC6" w:rsidRPr="00B63DC1">
        <w:rPr>
          <w:sz w:val="26"/>
          <w:szCs w:val="26"/>
        </w:rPr>
        <w:t xml:space="preserve"> </w:t>
      </w:r>
      <w:r>
        <w:rPr>
          <w:sz w:val="26"/>
          <w:szCs w:val="26"/>
        </w:rPr>
        <w:t>на тему</w:t>
      </w:r>
      <w:r w:rsidR="00926CC6">
        <w:rPr>
          <w:sz w:val="26"/>
          <w:szCs w:val="26"/>
        </w:rPr>
        <w:t xml:space="preserve"> «Разработка </w:t>
      </w:r>
      <w:r w:rsidR="00CC1AB7">
        <w:rPr>
          <w:sz w:val="26"/>
          <w:szCs w:val="26"/>
        </w:rPr>
        <w:t xml:space="preserve">навесного </w:t>
      </w:r>
      <w:r w:rsidR="00926CC6">
        <w:rPr>
          <w:sz w:val="26"/>
          <w:szCs w:val="26"/>
        </w:rPr>
        <w:t xml:space="preserve">фронтального плуга-рыхлителя для </w:t>
      </w:r>
      <w:proofErr w:type="spellStart"/>
      <w:r w:rsidR="00926CC6">
        <w:rPr>
          <w:sz w:val="26"/>
          <w:szCs w:val="26"/>
        </w:rPr>
        <w:t>агрегатирования</w:t>
      </w:r>
      <w:proofErr w:type="spellEnd"/>
      <w:r w:rsidR="00926CC6">
        <w:rPr>
          <w:sz w:val="26"/>
          <w:szCs w:val="26"/>
        </w:rPr>
        <w:t xml:space="preserve"> с тракторами тягового класса 5»</w:t>
      </w:r>
      <w:r>
        <w:rPr>
          <w:sz w:val="26"/>
          <w:szCs w:val="26"/>
        </w:rPr>
        <w:t xml:space="preserve">, представленной на соискание ученой степени кандидата технических наук по специальности 05.20.01 - Технологии и средства </w:t>
      </w:r>
      <w:proofErr w:type="spellStart"/>
      <w:r>
        <w:rPr>
          <w:sz w:val="26"/>
          <w:szCs w:val="26"/>
        </w:rPr>
        <w:t>мехенизации</w:t>
      </w:r>
      <w:proofErr w:type="spellEnd"/>
      <w:r>
        <w:rPr>
          <w:sz w:val="26"/>
          <w:szCs w:val="26"/>
        </w:rPr>
        <w:t xml:space="preserve"> сельского хозяйства</w:t>
      </w:r>
    </w:p>
    <w:p w:rsidR="00C5431E" w:rsidRDefault="00C5431E" w:rsidP="00C5431E">
      <w:pPr>
        <w:pStyle w:val="Defaul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485"/>
      </w:tblGrid>
      <w:tr w:rsidR="00C5431E" w:rsidTr="007871F2">
        <w:trPr>
          <w:trHeight w:val="350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 Алексей Валентинович</w:t>
            </w:r>
          </w:p>
        </w:tc>
      </w:tr>
      <w:tr w:rsidR="00C5431E" w:rsidTr="007871F2">
        <w:trPr>
          <w:trHeight w:val="345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Г </w:t>
            </w:r>
            <w:proofErr w:type="spellStart"/>
            <w:r>
              <w:rPr>
                <w:sz w:val="26"/>
                <w:szCs w:val="26"/>
              </w:rPr>
              <w:t>ражданство</w:t>
            </w:r>
            <w:proofErr w:type="spellEnd"/>
            <w:proofErr w:type="gramEnd"/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</w:tc>
      </w:tr>
      <w:tr w:rsidR="00C5431E" w:rsidTr="007871F2">
        <w:trPr>
          <w:trHeight w:val="1585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обладателем которой является официальный оппонент, и наименование отрасли науки, научных специальностей, по которым защищена диссертация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Доктор технических наук, технические науки, по специальности 05.20.01 - Технологии и средства механизации сельского хозяйства</w:t>
            </w:r>
          </w:p>
        </w:tc>
      </w:tr>
      <w:tr w:rsidR="00C5431E" w:rsidTr="007871F2">
        <w:trPr>
          <w:trHeight w:val="351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</w:t>
            </w:r>
          </w:p>
        </w:tc>
      </w:tr>
      <w:tr w:rsidR="00C5431E" w:rsidTr="007871F2">
        <w:trPr>
          <w:trHeight w:val="341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</w:t>
            </w:r>
          </w:p>
        </w:tc>
      </w:tr>
      <w:tr w:rsidR="00C5431E" w:rsidTr="007871F2">
        <w:trPr>
          <w:trHeight w:val="1887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организации в соответствии с уставом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«Пензенский государственный аграрный университет» (ФГБОУ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Пензенский ГАУ)</w:t>
            </w:r>
          </w:p>
        </w:tc>
      </w:tr>
      <w:tr w:rsidR="00C5431E" w:rsidTr="007871F2">
        <w:trPr>
          <w:trHeight w:val="658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«Механизация технологических процессов в АПК»</w:t>
            </w:r>
          </w:p>
        </w:tc>
      </w:tr>
      <w:tr w:rsidR="00C5431E" w:rsidTr="007871F2">
        <w:trPr>
          <w:trHeight w:val="350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профессор</w:t>
            </w:r>
          </w:p>
        </w:tc>
      </w:tr>
      <w:tr w:rsidR="00C5431E" w:rsidTr="007871F2">
        <w:trPr>
          <w:trHeight w:val="653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440014 Россия, г. Пенза, </w:t>
            </w:r>
            <w:proofErr w:type="spellStart"/>
            <w:proofErr w:type="gramStart"/>
            <w:r>
              <w:rPr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Ботаническая, 30</w:t>
            </w:r>
          </w:p>
        </w:tc>
      </w:tr>
      <w:tr w:rsidR="00C5431E" w:rsidTr="007871F2">
        <w:trPr>
          <w:trHeight w:val="346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сайт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http://pgau.ru/</w:t>
            </w:r>
          </w:p>
        </w:tc>
      </w:tr>
      <w:tr w:rsidR="00C5431E" w:rsidTr="007871F2">
        <w:trPr>
          <w:trHeight w:val="351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8-937-43-43-711</w:t>
            </w:r>
          </w:p>
        </w:tc>
      </w:tr>
      <w:tr w:rsidR="00C5431E" w:rsidTr="007871F2">
        <w:trPr>
          <w:trHeight w:val="351"/>
        </w:trPr>
        <w:tc>
          <w:tcPr>
            <w:tcW w:w="4518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Е- 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485" w:type="dxa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mav700@mail.ru</w:t>
            </w:r>
          </w:p>
        </w:tc>
      </w:tr>
      <w:tr w:rsidR="00C5431E" w:rsidTr="007871F2">
        <w:trPr>
          <w:trHeight w:val="341"/>
        </w:trPr>
        <w:tc>
          <w:tcPr>
            <w:tcW w:w="9003" w:type="dxa"/>
            <w:gridSpan w:val="2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</w:t>
            </w:r>
          </w:p>
        </w:tc>
      </w:tr>
      <w:tr w:rsidR="00C5431E" w:rsidTr="007871F2">
        <w:trPr>
          <w:trHeight w:val="648"/>
        </w:trPr>
        <w:tc>
          <w:tcPr>
            <w:tcW w:w="9003" w:type="dxa"/>
            <w:gridSpan w:val="2"/>
          </w:tcPr>
          <w:p w:rsidR="00C5431E" w:rsidRDefault="00C5431E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  <w:proofErr w:type="gramEnd"/>
          </w:p>
        </w:tc>
      </w:tr>
      <w:tr w:rsidR="00C5431E" w:rsidTr="007871F2">
        <w:trPr>
          <w:trHeight w:val="3125"/>
        </w:trPr>
        <w:tc>
          <w:tcPr>
            <w:tcW w:w="9003" w:type="dxa"/>
            <w:gridSpan w:val="2"/>
          </w:tcPr>
          <w:p w:rsidR="00CC1AB7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 А. В. Результаты лабораторных исследований сошника с подпружиненным </w:t>
            </w:r>
            <w:proofErr w:type="spellStart"/>
            <w:r>
              <w:rPr>
                <w:sz w:val="26"/>
                <w:szCs w:val="26"/>
              </w:rPr>
              <w:t>распределеителем</w:t>
            </w:r>
            <w:proofErr w:type="spellEnd"/>
            <w:r>
              <w:rPr>
                <w:sz w:val="26"/>
                <w:szCs w:val="26"/>
              </w:rPr>
              <w:t xml:space="preserve"> и копирующим устройством дна борозды / А. В.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, Н. П. </w:t>
            </w:r>
            <w:proofErr w:type="spellStart"/>
            <w:r>
              <w:rPr>
                <w:sz w:val="26"/>
                <w:szCs w:val="26"/>
              </w:rPr>
              <w:t>Ларюшин</w:t>
            </w:r>
            <w:proofErr w:type="spellEnd"/>
            <w:r>
              <w:rPr>
                <w:sz w:val="26"/>
                <w:szCs w:val="26"/>
              </w:rPr>
              <w:t xml:space="preserve"> // Научное обозрение. - 2015. - № 17.-С. 33-39.</w:t>
            </w:r>
          </w:p>
          <w:p w:rsidR="00CC1AB7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 А. В. Результаты полевых исследований сеялки оснащенной высевающими аппаратами с несимметричным профилем желобков катушки / А. В.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, В. А.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, П. Н. </w:t>
            </w:r>
            <w:proofErr w:type="spellStart"/>
            <w:r>
              <w:rPr>
                <w:sz w:val="26"/>
                <w:szCs w:val="26"/>
              </w:rPr>
              <w:t>Хорев</w:t>
            </w:r>
            <w:proofErr w:type="spellEnd"/>
            <w:r>
              <w:rPr>
                <w:sz w:val="26"/>
                <w:szCs w:val="26"/>
              </w:rPr>
              <w:t xml:space="preserve">, А. Н. </w:t>
            </w:r>
            <w:proofErr w:type="spellStart"/>
            <w:r>
              <w:rPr>
                <w:sz w:val="26"/>
                <w:szCs w:val="26"/>
              </w:rPr>
              <w:t>Хорев</w:t>
            </w:r>
            <w:proofErr w:type="spellEnd"/>
            <w:r>
              <w:rPr>
                <w:sz w:val="26"/>
                <w:szCs w:val="26"/>
              </w:rPr>
              <w:t xml:space="preserve"> // Тракторы и сельхозмашины. - 2015. -№ 3. - С. 33-37.</w:t>
            </w:r>
          </w:p>
          <w:p w:rsidR="00CC1AB7" w:rsidRPr="00C41876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 xml:space="preserve"> А. В. Результаты лабораторных исследований высевающего аппарата с несимметричным профилем желобков катушки / А. В. </w:t>
            </w:r>
            <w:proofErr w:type="spellStart"/>
            <w:r>
              <w:rPr>
                <w:sz w:val="26"/>
                <w:szCs w:val="26"/>
              </w:rPr>
              <w:t>Мачнев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C41876">
              <w:rPr>
                <w:sz w:val="26"/>
                <w:szCs w:val="26"/>
              </w:rPr>
              <w:t xml:space="preserve"> В. А.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П. Н. </w:t>
            </w:r>
            <w:proofErr w:type="spellStart"/>
            <w:r w:rsidRPr="00C41876">
              <w:rPr>
                <w:sz w:val="26"/>
                <w:szCs w:val="26"/>
              </w:rPr>
              <w:t>Хорев</w:t>
            </w:r>
            <w:proofErr w:type="spellEnd"/>
            <w:r w:rsidRPr="00C41876">
              <w:rPr>
                <w:sz w:val="26"/>
                <w:szCs w:val="26"/>
              </w:rPr>
              <w:t xml:space="preserve">, А. Н. </w:t>
            </w:r>
            <w:proofErr w:type="spellStart"/>
            <w:r w:rsidRPr="00C41876">
              <w:rPr>
                <w:sz w:val="26"/>
                <w:szCs w:val="26"/>
              </w:rPr>
              <w:t>Хорев</w:t>
            </w:r>
            <w:proofErr w:type="spellEnd"/>
            <w:r w:rsidRPr="00C41876">
              <w:rPr>
                <w:sz w:val="26"/>
                <w:szCs w:val="26"/>
              </w:rPr>
              <w:t xml:space="preserve"> // Нива Поволжья. - 2014. - № 2. - С. 76-84.</w:t>
            </w:r>
          </w:p>
          <w:p w:rsidR="00CC1AB7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 w:rsidRPr="00C41876">
              <w:rPr>
                <w:sz w:val="26"/>
                <w:szCs w:val="26"/>
              </w:rPr>
              <w:t xml:space="preserve">4.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 А. В. Исследования движения семени по поверхности </w:t>
            </w:r>
            <w:proofErr w:type="spellStart"/>
            <w:r w:rsidRPr="00C41876">
              <w:rPr>
                <w:sz w:val="26"/>
                <w:szCs w:val="26"/>
              </w:rPr>
              <w:lastRenderedPageBreak/>
              <w:t>равноходового</w:t>
            </w:r>
            <w:proofErr w:type="spellEnd"/>
            <w:r w:rsidRPr="00C41876">
              <w:rPr>
                <w:sz w:val="26"/>
                <w:szCs w:val="26"/>
              </w:rPr>
              <w:t xml:space="preserve"> червяка катушечного высевающего аппарата / А, В.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В. А.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А. М. Данилов, В. А.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П. Н. </w:t>
            </w:r>
            <w:proofErr w:type="spellStart"/>
            <w:r w:rsidRPr="00C41876">
              <w:rPr>
                <w:sz w:val="26"/>
                <w:szCs w:val="26"/>
              </w:rPr>
              <w:t>Хорев</w:t>
            </w:r>
            <w:proofErr w:type="spellEnd"/>
            <w:r w:rsidRPr="00C41876">
              <w:rPr>
                <w:sz w:val="26"/>
                <w:szCs w:val="26"/>
              </w:rPr>
              <w:t xml:space="preserve">, А. Н. </w:t>
            </w:r>
            <w:proofErr w:type="spellStart"/>
            <w:r w:rsidRPr="00C41876">
              <w:rPr>
                <w:sz w:val="26"/>
                <w:szCs w:val="26"/>
              </w:rPr>
              <w:t>Хорев</w:t>
            </w:r>
            <w:proofErr w:type="spellEnd"/>
            <w:r w:rsidRPr="00C41876">
              <w:rPr>
                <w:sz w:val="26"/>
                <w:szCs w:val="26"/>
              </w:rPr>
              <w:t xml:space="preserve"> // Нива Поволжья. - 2013. - № 4. - С. 48-53. </w:t>
            </w:r>
          </w:p>
          <w:p w:rsidR="00CC1AB7" w:rsidRPr="00C41876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 w:rsidRPr="00C41876">
              <w:rPr>
                <w:sz w:val="26"/>
                <w:szCs w:val="26"/>
              </w:rPr>
              <w:t xml:space="preserve">5.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 А. В. Теоретические исследования сошника с </w:t>
            </w:r>
            <w:proofErr w:type="spellStart"/>
            <w:r w:rsidRPr="00C41876">
              <w:rPr>
                <w:sz w:val="26"/>
                <w:szCs w:val="26"/>
              </w:rPr>
              <w:t>направителем</w:t>
            </w:r>
            <w:proofErr w:type="spellEnd"/>
            <w:r w:rsidRPr="00C41876">
              <w:rPr>
                <w:sz w:val="26"/>
                <w:szCs w:val="26"/>
              </w:rPr>
              <w:t xml:space="preserve"> - распределителем семян пневматической сеялк</w:t>
            </w:r>
            <w:proofErr w:type="gramStart"/>
            <w:r w:rsidRPr="00C41876">
              <w:rPr>
                <w:sz w:val="26"/>
                <w:szCs w:val="26"/>
              </w:rPr>
              <w:t>и-</w:t>
            </w:r>
            <w:proofErr w:type="gramEnd"/>
            <w:r w:rsidRPr="00C41876">
              <w:rPr>
                <w:sz w:val="26"/>
                <w:szCs w:val="26"/>
              </w:rPr>
              <w:t xml:space="preserve"> культиватора / А. В.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Н. П, </w:t>
            </w:r>
            <w:proofErr w:type="spellStart"/>
            <w:r w:rsidRPr="00C41876">
              <w:rPr>
                <w:sz w:val="26"/>
                <w:szCs w:val="26"/>
              </w:rPr>
              <w:t>Ларюшин</w:t>
            </w:r>
            <w:proofErr w:type="spellEnd"/>
            <w:r w:rsidRPr="00C41876">
              <w:rPr>
                <w:sz w:val="26"/>
                <w:szCs w:val="26"/>
              </w:rPr>
              <w:t xml:space="preserve">, В. А.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, В. В. </w:t>
            </w:r>
            <w:proofErr w:type="spellStart"/>
            <w:r w:rsidRPr="00C41876">
              <w:rPr>
                <w:sz w:val="26"/>
                <w:szCs w:val="26"/>
              </w:rPr>
              <w:t>Шумаев</w:t>
            </w:r>
            <w:proofErr w:type="spellEnd"/>
            <w:r w:rsidRPr="00C41876">
              <w:rPr>
                <w:sz w:val="26"/>
                <w:szCs w:val="26"/>
              </w:rPr>
              <w:t>, М. А. Ларин // Нива Поволжья. - 2012. -№ 4. - С. 57-64.</w:t>
            </w:r>
          </w:p>
          <w:p w:rsidR="00CC1AB7" w:rsidRPr="00C41876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 w:rsidRPr="00C41876">
              <w:rPr>
                <w:sz w:val="26"/>
                <w:szCs w:val="26"/>
              </w:rPr>
              <w:t xml:space="preserve">6.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 xml:space="preserve"> А.В. Сошник с </w:t>
            </w:r>
            <w:proofErr w:type="spellStart"/>
            <w:r w:rsidRPr="00C41876">
              <w:rPr>
                <w:sz w:val="26"/>
                <w:szCs w:val="26"/>
              </w:rPr>
              <w:t>направителем-распределитедем</w:t>
            </w:r>
            <w:proofErr w:type="spellEnd"/>
            <w:r w:rsidRPr="00C41876">
              <w:rPr>
                <w:sz w:val="26"/>
                <w:szCs w:val="26"/>
              </w:rPr>
              <w:t xml:space="preserve"> семян для посева зерновых культур. / А.В. </w:t>
            </w:r>
            <w:proofErr w:type="spellStart"/>
            <w:r w:rsidRPr="00C41876">
              <w:rPr>
                <w:sz w:val="26"/>
                <w:szCs w:val="26"/>
              </w:rPr>
              <w:t>Мачнев</w:t>
            </w:r>
            <w:proofErr w:type="spellEnd"/>
            <w:r w:rsidRPr="00C41876">
              <w:rPr>
                <w:sz w:val="26"/>
                <w:szCs w:val="26"/>
              </w:rPr>
              <w:t>, М.А. Ларин // Тракторы и сельхозмашины. -2012.-№7.-С. 42-43.</w:t>
            </w:r>
          </w:p>
          <w:p w:rsidR="00CC1AB7" w:rsidRPr="00C41876" w:rsidRDefault="00CC1AB7" w:rsidP="00CC1AB7">
            <w:pPr>
              <w:pStyle w:val="Default"/>
              <w:jc w:val="both"/>
              <w:rPr>
                <w:sz w:val="26"/>
                <w:szCs w:val="26"/>
              </w:rPr>
            </w:pPr>
            <w:r w:rsidRPr="00C41876">
              <w:rPr>
                <w:sz w:val="26"/>
                <w:szCs w:val="26"/>
              </w:rPr>
              <w:t xml:space="preserve">7. Патент № 119568 РФ, МПК А01С 7/20. Сошник / Н.П. </w:t>
            </w:r>
            <w:proofErr w:type="spellStart"/>
            <w:r w:rsidRPr="00C41876">
              <w:rPr>
                <w:sz w:val="26"/>
                <w:szCs w:val="26"/>
              </w:rPr>
              <w:t>Ларюшин</w:t>
            </w:r>
            <w:proofErr w:type="spellEnd"/>
            <w:r w:rsidRPr="00C41876">
              <w:rPr>
                <w:sz w:val="26"/>
                <w:szCs w:val="26"/>
              </w:rPr>
              <w:t>, В.А.</w:t>
            </w:r>
          </w:p>
          <w:p w:rsidR="00CC1AB7" w:rsidRDefault="00CC1AB7" w:rsidP="00CC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Мачнев</w:t>
            </w:r>
            <w:proofErr w:type="spellEnd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 xml:space="preserve">, М.А. Ларин, А.В. </w:t>
            </w:r>
            <w:proofErr w:type="spellStart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Мачнев</w:t>
            </w:r>
            <w:proofErr w:type="spellEnd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 xml:space="preserve">, В.В. </w:t>
            </w:r>
            <w:proofErr w:type="spellStart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Шумаев</w:t>
            </w:r>
            <w:proofErr w:type="spellEnd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 xml:space="preserve">. - Заявка №2012110651/13; Заявлено 20.03.2012; </w:t>
            </w:r>
            <w:proofErr w:type="spellStart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 xml:space="preserve">. 27.08.2012, </w:t>
            </w:r>
            <w:proofErr w:type="spellStart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Бюл</w:t>
            </w:r>
            <w:proofErr w:type="spellEnd"/>
            <w:r w:rsidRPr="00C41876">
              <w:rPr>
                <w:rFonts w:ascii="Times New Roman" w:hAnsi="Times New Roman" w:cs="Times New Roman"/>
                <w:sz w:val="26"/>
                <w:szCs w:val="26"/>
              </w:rPr>
              <w:t>. №24. - 7 с.</w:t>
            </w:r>
          </w:p>
          <w:p w:rsidR="00CC1AB7" w:rsidRDefault="00CC1AB7" w:rsidP="00C5431E">
            <w:pPr>
              <w:pStyle w:val="Default"/>
              <w:rPr>
                <w:sz w:val="26"/>
                <w:szCs w:val="26"/>
              </w:rPr>
            </w:pPr>
          </w:p>
          <w:p w:rsidR="00AA44C3" w:rsidRDefault="00AA44C3" w:rsidP="00406464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7871F2" w:rsidRDefault="007871F2" w:rsidP="007871F2">
      <w:pPr>
        <w:pStyle w:val="Default"/>
        <w:rPr>
          <w:sz w:val="26"/>
          <w:szCs w:val="26"/>
        </w:rPr>
      </w:pPr>
    </w:p>
    <w:p w:rsidR="007871F2" w:rsidRDefault="007871F2" w:rsidP="007871F2">
      <w:pPr>
        <w:pStyle w:val="Default"/>
        <w:rPr>
          <w:sz w:val="26"/>
          <w:szCs w:val="26"/>
        </w:rPr>
      </w:pPr>
      <w:bookmarkStart w:id="0" w:name="_GoBack"/>
      <w:bookmarkEnd w:id="0"/>
    </w:p>
    <w:sectPr w:rsidR="007871F2" w:rsidSect="0038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31E"/>
    <w:rsid w:val="0038325F"/>
    <w:rsid w:val="00406464"/>
    <w:rsid w:val="004E2A73"/>
    <w:rsid w:val="005D1F32"/>
    <w:rsid w:val="006A5983"/>
    <w:rsid w:val="00710185"/>
    <w:rsid w:val="007871F2"/>
    <w:rsid w:val="007A22E8"/>
    <w:rsid w:val="00926CC6"/>
    <w:rsid w:val="0096247B"/>
    <w:rsid w:val="00AA44C3"/>
    <w:rsid w:val="00C5431E"/>
    <w:rsid w:val="00CC1AB7"/>
    <w:rsid w:val="00D42B87"/>
    <w:rsid w:val="00DD148E"/>
    <w:rsid w:val="00E40D35"/>
    <w:rsid w:val="00F14EDE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10</cp:revision>
  <dcterms:created xsi:type="dcterms:W3CDTF">2017-10-17T00:21:00Z</dcterms:created>
  <dcterms:modified xsi:type="dcterms:W3CDTF">2017-10-24T12:56:00Z</dcterms:modified>
</cp:coreProperties>
</file>