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E4" w:rsidRPr="0094308A" w:rsidRDefault="00517092" w:rsidP="009D7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308A">
        <w:rPr>
          <w:rFonts w:ascii="Times New Roman" w:hAnsi="Times New Roman" w:cs="Times New Roman"/>
          <w:b/>
          <w:sz w:val="28"/>
          <w:szCs w:val="28"/>
        </w:rPr>
        <w:t>Сведения о ведущей организации</w:t>
      </w:r>
    </w:p>
    <w:p w:rsidR="00517092" w:rsidRDefault="00517092" w:rsidP="00943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диссертации </w:t>
      </w:r>
      <w:proofErr w:type="spellStart"/>
      <w:r w:rsidR="0094308A" w:rsidRPr="00517092">
        <w:rPr>
          <w:rFonts w:ascii="Times New Roman" w:hAnsi="Times New Roman" w:cs="Times New Roman"/>
          <w:sz w:val="28"/>
          <w:szCs w:val="28"/>
        </w:rPr>
        <w:t>Швечихин</w:t>
      </w:r>
      <w:r w:rsidR="009430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4308A" w:rsidRPr="00517092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94308A">
        <w:rPr>
          <w:rFonts w:ascii="Times New Roman" w:hAnsi="Times New Roman" w:cs="Times New Roman"/>
          <w:sz w:val="28"/>
          <w:szCs w:val="28"/>
        </w:rPr>
        <w:t>я</w:t>
      </w:r>
      <w:r w:rsidR="0094308A" w:rsidRPr="0051709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4308A">
        <w:rPr>
          <w:rFonts w:ascii="Times New Roman" w:hAnsi="Times New Roman" w:cs="Times New Roman"/>
          <w:sz w:val="28"/>
          <w:szCs w:val="28"/>
        </w:rPr>
        <w:t>а на тему: «</w:t>
      </w:r>
      <w:r w:rsidR="0094308A" w:rsidRPr="0094308A">
        <w:rPr>
          <w:rFonts w:ascii="Times New Roman" w:hAnsi="Times New Roman" w:cs="Times New Roman"/>
          <w:sz w:val="28"/>
          <w:szCs w:val="28"/>
        </w:rPr>
        <w:t xml:space="preserve">Повышение эффективности разгрузки транспортного средства путем активизации движения </w:t>
      </w:r>
      <w:proofErr w:type="spellStart"/>
      <w:r w:rsidR="0094308A" w:rsidRPr="0094308A">
        <w:rPr>
          <w:rFonts w:ascii="Times New Roman" w:hAnsi="Times New Roman" w:cs="Times New Roman"/>
          <w:sz w:val="28"/>
          <w:szCs w:val="28"/>
        </w:rPr>
        <w:t>трудносыпучих</w:t>
      </w:r>
      <w:proofErr w:type="spellEnd"/>
      <w:r w:rsidR="0094308A" w:rsidRPr="0094308A">
        <w:rPr>
          <w:rFonts w:ascii="Times New Roman" w:hAnsi="Times New Roman" w:cs="Times New Roman"/>
          <w:sz w:val="28"/>
          <w:szCs w:val="28"/>
        </w:rPr>
        <w:t xml:space="preserve"> грузов» </w:t>
      </w:r>
      <w:r w:rsidR="0094308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4308A" w:rsidRPr="00517092">
        <w:rPr>
          <w:rFonts w:ascii="Times New Roman" w:hAnsi="Times New Roman" w:cs="Times New Roman"/>
          <w:sz w:val="28"/>
          <w:szCs w:val="28"/>
        </w:rPr>
        <w:t>05.20.01</w:t>
      </w:r>
      <w:r w:rsidR="0094308A">
        <w:rPr>
          <w:rFonts w:ascii="Times New Roman" w:hAnsi="Times New Roman" w:cs="Times New Roman"/>
          <w:sz w:val="28"/>
          <w:szCs w:val="28"/>
        </w:rPr>
        <w:t xml:space="preserve"> - </w:t>
      </w:r>
      <w:r w:rsidR="0094308A" w:rsidRPr="00517092">
        <w:rPr>
          <w:rFonts w:ascii="Times New Roman" w:hAnsi="Times New Roman" w:cs="Times New Roman"/>
          <w:sz w:val="28"/>
          <w:szCs w:val="28"/>
        </w:rPr>
        <w:t>Технологии и средства механизации сельского хозяйства</w:t>
      </w:r>
      <w:r w:rsidR="0094308A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>
        <w:rPr>
          <w:rFonts w:ascii="Times New Roman" w:hAnsi="Times New Roman" w:cs="Times New Roman"/>
          <w:sz w:val="28"/>
          <w:szCs w:val="28"/>
        </w:rPr>
        <w:t>на соискание ученой степени кандидата технических наук</w:t>
      </w:r>
    </w:p>
    <w:p w:rsidR="00517092" w:rsidRDefault="00517092" w:rsidP="0051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7054"/>
      </w:tblGrid>
      <w:tr w:rsidR="00517092" w:rsidTr="00517092">
        <w:trPr>
          <w:trHeight w:val="1020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организации:</w:t>
            </w:r>
          </w:p>
        </w:tc>
        <w:tc>
          <w:tcPr>
            <w:tcW w:w="7054" w:type="dxa"/>
          </w:tcPr>
          <w:p w:rsidR="00517092" w:rsidRPr="008C6DBA" w:rsidRDefault="00517092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</w:t>
            </w:r>
            <w:r w:rsidR="005C52B5" w:rsidRPr="005C52B5">
              <w:rPr>
                <w:rFonts w:ascii="Times New Roman" w:hAnsi="Times New Roman" w:cs="Times New Roman"/>
                <w:sz w:val="26"/>
                <w:szCs w:val="26"/>
              </w:rPr>
              <w:t>Волгоградский государственный аграрный университет</w:t>
            </w: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17092" w:rsidTr="00517092">
        <w:trPr>
          <w:trHeight w:val="757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Сокращенное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7054" w:type="dxa"/>
          </w:tcPr>
          <w:p w:rsidR="00517092" w:rsidRPr="008C6DBA" w:rsidRDefault="005C52B5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5C52B5">
              <w:rPr>
                <w:rFonts w:ascii="Times New Roman" w:hAnsi="Times New Roman" w:cs="Times New Roman"/>
                <w:sz w:val="26"/>
                <w:szCs w:val="26"/>
              </w:rPr>
              <w:t xml:space="preserve"> Волгоградский ГАУ</w:t>
            </w:r>
          </w:p>
        </w:tc>
      </w:tr>
      <w:tr w:rsidR="0094308A" w:rsidTr="0094308A">
        <w:trPr>
          <w:trHeight w:val="377"/>
        </w:trPr>
        <w:tc>
          <w:tcPr>
            <w:tcW w:w="3510" w:type="dxa"/>
          </w:tcPr>
          <w:p w:rsidR="0094308A" w:rsidRPr="00517092" w:rsidRDefault="0094308A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7054" w:type="dxa"/>
          </w:tcPr>
          <w:p w:rsidR="0094308A" w:rsidRPr="005C52B5" w:rsidRDefault="0094308A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517092" w:rsidTr="00517092">
        <w:trPr>
          <w:trHeight w:val="425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Почтовый адрес с индексом:</w:t>
            </w:r>
          </w:p>
        </w:tc>
        <w:tc>
          <w:tcPr>
            <w:tcW w:w="7054" w:type="dxa"/>
          </w:tcPr>
          <w:p w:rsidR="00517092" w:rsidRPr="008C6DBA" w:rsidRDefault="005C52B5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 xml:space="preserve">400002, Южный федеральный округ, </w:t>
            </w:r>
            <w:proofErr w:type="gramStart"/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Волгоградская</w:t>
            </w:r>
            <w:proofErr w:type="gramEnd"/>
            <w:r w:rsidRPr="005C52B5">
              <w:rPr>
                <w:rFonts w:ascii="Times New Roman" w:hAnsi="Times New Roman" w:cs="Times New Roman"/>
                <w:sz w:val="26"/>
                <w:szCs w:val="26"/>
              </w:rPr>
              <w:t xml:space="preserve"> обл., г. Волгоград, пр. Университетский, д. 26</w:t>
            </w:r>
          </w:p>
        </w:tc>
      </w:tr>
      <w:tr w:rsidR="00517092" w:rsidTr="00517092">
        <w:trPr>
          <w:trHeight w:val="405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7054" w:type="dxa"/>
          </w:tcPr>
          <w:p w:rsidR="00517092" w:rsidRPr="008C6DBA" w:rsidRDefault="005C52B5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+7 (8442) 41-17-84</w:t>
            </w:r>
          </w:p>
        </w:tc>
      </w:tr>
      <w:tr w:rsidR="00517092" w:rsidTr="00517092">
        <w:trPr>
          <w:trHeight w:val="411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054" w:type="dxa"/>
          </w:tcPr>
          <w:p w:rsidR="00517092" w:rsidRPr="008C6DBA" w:rsidRDefault="005C52B5" w:rsidP="0051709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volgau@volgau.com</w:t>
            </w:r>
          </w:p>
        </w:tc>
      </w:tr>
      <w:tr w:rsidR="00517092" w:rsidTr="00816C76">
        <w:trPr>
          <w:trHeight w:val="531"/>
        </w:trPr>
        <w:tc>
          <w:tcPr>
            <w:tcW w:w="3510" w:type="dxa"/>
          </w:tcPr>
          <w:p w:rsidR="00517092" w:rsidRPr="00517092" w:rsidRDefault="00517092" w:rsidP="0094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«Интернет»:</w:t>
            </w:r>
          </w:p>
        </w:tc>
        <w:tc>
          <w:tcPr>
            <w:tcW w:w="7054" w:type="dxa"/>
          </w:tcPr>
          <w:p w:rsidR="00517092" w:rsidRPr="008C6DBA" w:rsidRDefault="00517092" w:rsidP="005C52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http://</w:t>
            </w:r>
            <w:r w:rsidR="005C52B5" w:rsidRPr="005C52B5">
              <w:t xml:space="preserve"> </w:t>
            </w:r>
            <w:r w:rsidR="005C52B5" w:rsidRPr="005C52B5">
              <w:rPr>
                <w:rFonts w:ascii="Times New Roman" w:hAnsi="Times New Roman" w:cs="Times New Roman"/>
                <w:sz w:val="26"/>
                <w:szCs w:val="26"/>
              </w:rPr>
              <w:t>volgau.com</w:t>
            </w: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517092" w:rsidTr="00517092">
        <w:trPr>
          <w:trHeight w:val="1551"/>
        </w:trPr>
        <w:tc>
          <w:tcPr>
            <w:tcW w:w="3510" w:type="dxa"/>
          </w:tcPr>
          <w:p w:rsidR="00517092" w:rsidRPr="00517092" w:rsidRDefault="00517092" w:rsidP="0051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Кафедры или другие научные подразделения, деятельность которых связана с научным направлением диссертации:</w:t>
            </w:r>
          </w:p>
        </w:tc>
        <w:tc>
          <w:tcPr>
            <w:tcW w:w="7054" w:type="dxa"/>
          </w:tcPr>
          <w:p w:rsidR="005C52B5" w:rsidRPr="005C52B5" w:rsidRDefault="005C52B5" w:rsidP="005C5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Кафедра "Процессы и машины в агропромышленном комплексе"</w:t>
            </w:r>
          </w:p>
          <w:p w:rsidR="005C52B5" w:rsidRPr="005C52B5" w:rsidRDefault="005C52B5" w:rsidP="005C5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Кафедра "Ремонт машин и технология конструкционных материалов"</w:t>
            </w:r>
          </w:p>
          <w:p w:rsidR="005C52B5" w:rsidRPr="005C52B5" w:rsidRDefault="005C52B5" w:rsidP="005C5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Кафедра "Тракторы, автомобили и теплотехника"</w:t>
            </w:r>
          </w:p>
          <w:p w:rsidR="00517092" w:rsidRPr="008C6DBA" w:rsidRDefault="005C52B5" w:rsidP="005C52B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C52B5">
              <w:rPr>
                <w:rFonts w:ascii="Times New Roman" w:hAnsi="Times New Roman" w:cs="Times New Roman"/>
                <w:sz w:val="26"/>
                <w:szCs w:val="26"/>
              </w:rPr>
              <w:t>Кафедра "Эксплуатация машинно-тракторного парка"</w:t>
            </w:r>
          </w:p>
        </w:tc>
      </w:tr>
      <w:tr w:rsidR="00816C76" w:rsidTr="00816C76">
        <w:trPr>
          <w:trHeight w:val="529"/>
        </w:trPr>
        <w:tc>
          <w:tcPr>
            <w:tcW w:w="10564" w:type="dxa"/>
            <w:gridSpan w:val="2"/>
          </w:tcPr>
          <w:p w:rsidR="00816C76" w:rsidRPr="005C52B5" w:rsidRDefault="00816C76" w:rsidP="005C5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7092">
              <w:rPr>
                <w:rFonts w:ascii="Times New Roman" w:hAnsi="Times New Roman" w:cs="Times New Roman"/>
                <w:sz w:val="26"/>
                <w:szCs w:val="26"/>
              </w:rPr>
              <w:t>Список основных публикаций работников ведущей организации по теме диссертации в рецензируемых изданиях за последние 5 лет (не более 15 публикаций)</w:t>
            </w:r>
            <w:proofErr w:type="gramEnd"/>
          </w:p>
        </w:tc>
      </w:tr>
      <w:tr w:rsidR="00816C76" w:rsidTr="00E52F9B">
        <w:tc>
          <w:tcPr>
            <w:tcW w:w="10564" w:type="dxa"/>
            <w:gridSpan w:val="2"/>
          </w:tcPr>
          <w:p w:rsidR="00816C76" w:rsidRPr="0094308A" w:rsidRDefault="00816C76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А.И. Обоснование высоты бокового борта грузовой платформы для перевозки рулонов сена /А.И.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, И.В. Алмазов //Научное обозрение, 2016, №9. – С. 98-102.</w:t>
            </w:r>
          </w:p>
          <w:p w:rsidR="00816C76" w:rsidRPr="0094308A" w:rsidRDefault="00816C76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А.И. Обоснование длины </w:t>
            </w:r>
            <w:proofErr w:type="gram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ездки</w:t>
            </w:r>
            <w:proofErr w:type="gram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грузовых автомобилей при транспортировке сена в рулонах /А.И.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И.В. Алмазов //Известия Нижневолжского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агроуниверситетского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комплекса: наука и высшее профессиональное образование. – 2015. – №3 (39). – С. 167-170.</w:t>
            </w:r>
          </w:p>
          <w:p w:rsidR="00816C76" w:rsidRPr="0094308A" w:rsidRDefault="00816C76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А.И. Усовершенствованная грузовая платформа автомобиля ГАЗ-3302 «Газель» / А. И.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Р. В.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Шарипов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, И. В. Алмазов //Сельский механизатор. – 2015. – № 5. – С.14.</w:t>
            </w:r>
          </w:p>
          <w:p w:rsidR="00816C76" w:rsidRPr="0094308A" w:rsidRDefault="00816C76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Патент РФ на изобретение №2554036. Грузовая платформа автомобиля для перевозки рулонов сена, соломы /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А.И.,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Шарипов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Р.В., Алмазов И.В.; заявитель и патентообладатель - ФГБОУ ВПО Волгоградский ГАУ,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. 15.10.2013;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. 20.06.2015.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Бюл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. 17.</w:t>
            </w:r>
          </w:p>
          <w:p w:rsidR="00816C76" w:rsidRPr="0094308A" w:rsidRDefault="00816C76" w:rsidP="004C4E58">
            <w:pPr>
              <w:tabs>
                <w:tab w:val="left" w:pos="827"/>
                <w:tab w:val="left" w:pos="1052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Патент РФ на изобретение № 2615845. Грузовая платформа транспортного средства для перевозки рулонов сена, соломы. /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Ряднов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А.И.,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Шарипов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Р.В., Алмазов И.В.; заявитель и патентообладатель - ФГБОУ ВПО Волгоградский ГАУ,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заявл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. 05.05.2016;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опубл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. 11.04.2017,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Бюл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. №11.</w:t>
            </w:r>
          </w:p>
          <w:p w:rsidR="00816C76" w:rsidRPr="0094308A" w:rsidRDefault="00816C76" w:rsidP="004C4E58">
            <w:pPr>
              <w:tabs>
                <w:tab w:val="left" w:pos="827"/>
                <w:tab w:val="left" w:pos="1052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Герасун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В.М. Исследование устойчивости транспортного агрегата с 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манипулятором/ В.М.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Герасун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И.А.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Несмиянов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С.Д.Фомин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// Вестник мясного скотоводства. 2014. № 5 (88). С. 45-48.</w:t>
            </w:r>
          </w:p>
          <w:p w:rsidR="00816C76" w:rsidRPr="0094308A" w:rsidRDefault="00816C76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Пындак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 В.И. Кинематические возможности погрузочных манипуляторов на базе пространственных механизмов /В.И.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Пындак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Н.С. Воробьева, С.Д. Фомин //Известия Нижневолжского </w:t>
            </w:r>
            <w:proofErr w:type="spellStart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>агроуниверситетского</w:t>
            </w:r>
            <w:proofErr w:type="spellEnd"/>
            <w:r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комплекса: Наука и высшее профессиональное образование. 2016. № 1 (41). С. 190-195. </w:t>
            </w:r>
          </w:p>
          <w:p w:rsidR="00816C76" w:rsidRPr="0094308A" w:rsidRDefault="00715608" w:rsidP="004C4E58">
            <w:pPr>
              <w:tabs>
                <w:tab w:val="left" w:pos="827"/>
                <w:tab w:val="left" w:pos="1052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Захаров, Е.Н. Синтез законов управления </w:t>
            </w:r>
            <w:proofErr w:type="gram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погрузочным</w:t>
            </w:r>
            <w:proofErr w:type="gram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манипулятором-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триподом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из условия минимизации ускорения поворотного основания / Е.Н. Захаров, И.А.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Несмиянов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, С.Д. Фомин //Известия Нижневолжского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агроуниверситетского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комплекса: Наука и высшее профессиональное образование. 2016. № 4 (44). С. 278-285. </w:t>
            </w:r>
          </w:p>
          <w:p w:rsidR="00816C76" w:rsidRPr="0094308A" w:rsidRDefault="00715608" w:rsidP="004C4E58">
            <w:pPr>
              <w:tabs>
                <w:tab w:val="left" w:pos="827"/>
                <w:tab w:val="left" w:pos="1052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Захаров, Е.Н. Программно-аппаратный комплекс мониторинга эксплуатационно-технологических параметров погрузочного агрегата / Е.Н. Захаров,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Несмиянов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И.А., Евдокимов А.П., Токарев В.И. //Известия Нижневолжского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агроуниверситетского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комплекса: Наука и высшее профессиональное образование. 2014. № 4 (36). С. 227-231.</w:t>
            </w:r>
          </w:p>
          <w:p w:rsidR="00816C76" w:rsidRPr="008C6DBA" w:rsidRDefault="00715608" w:rsidP="00816C76">
            <w:pPr>
              <w:tabs>
                <w:tab w:val="left" w:pos="827"/>
                <w:tab w:val="left" w:pos="1052"/>
              </w:tabs>
              <w:ind w:firstLine="70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Герасун</w:t>
            </w:r>
            <w:proofErr w:type="spellEnd"/>
            <w:r w:rsidR="00816C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В.М. Оценка массовых характеристик манипулятора с пространственным механизмом /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Герасун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В.М.,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Несмиянов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И.А.,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Дяшкин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-Титов В.В., Серов В.А. // Известия Нижневолжского </w:t>
            </w:r>
            <w:proofErr w:type="spellStart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>агроуниверситетского</w:t>
            </w:r>
            <w:proofErr w:type="spellEnd"/>
            <w:r w:rsidR="00816C76" w:rsidRPr="0094308A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комплекса: Наука и высшее профессиональное образование. 2013. Т. 1. № 1-1 (29). С. 204-211.</w:t>
            </w:r>
          </w:p>
        </w:tc>
      </w:tr>
    </w:tbl>
    <w:p w:rsidR="00517092" w:rsidRDefault="00517092" w:rsidP="00A065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17092" w:rsidSect="00517092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FF"/>
    <w:multiLevelType w:val="hybridMultilevel"/>
    <w:tmpl w:val="96FE2E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5711D8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5210A"/>
    <w:multiLevelType w:val="hybridMultilevel"/>
    <w:tmpl w:val="90DCE4FE"/>
    <w:lvl w:ilvl="0" w:tplc="C6A08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5A57CC"/>
    <w:multiLevelType w:val="hybridMultilevel"/>
    <w:tmpl w:val="EE7EE708"/>
    <w:lvl w:ilvl="0" w:tplc="6FF0C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4"/>
    <w:rsid w:val="00086914"/>
    <w:rsid w:val="0010274E"/>
    <w:rsid w:val="001C58B5"/>
    <w:rsid w:val="001C6355"/>
    <w:rsid w:val="00335734"/>
    <w:rsid w:val="00337B19"/>
    <w:rsid w:val="00362B08"/>
    <w:rsid w:val="003F3B7D"/>
    <w:rsid w:val="003F662F"/>
    <w:rsid w:val="00447635"/>
    <w:rsid w:val="00457D25"/>
    <w:rsid w:val="004921CB"/>
    <w:rsid w:val="004C4E58"/>
    <w:rsid w:val="00517092"/>
    <w:rsid w:val="005216C9"/>
    <w:rsid w:val="005312ED"/>
    <w:rsid w:val="005A518A"/>
    <w:rsid w:val="005C52B5"/>
    <w:rsid w:val="005D46CA"/>
    <w:rsid w:val="005F7A30"/>
    <w:rsid w:val="0062327C"/>
    <w:rsid w:val="00650B23"/>
    <w:rsid w:val="00660DC4"/>
    <w:rsid w:val="00690B1D"/>
    <w:rsid w:val="006B079D"/>
    <w:rsid w:val="006F2643"/>
    <w:rsid w:val="00715608"/>
    <w:rsid w:val="007E5E94"/>
    <w:rsid w:val="00816C76"/>
    <w:rsid w:val="008C6DBA"/>
    <w:rsid w:val="008F4155"/>
    <w:rsid w:val="008F6E8D"/>
    <w:rsid w:val="0094308A"/>
    <w:rsid w:val="00993E16"/>
    <w:rsid w:val="009D7B16"/>
    <w:rsid w:val="00A06571"/>
    <w:rsid w:val="00AA4EE4"/>
    <w:rsid w:val="00AD503A"/>
    <w:rsid w:val="00B57DAC"/>
    <w:rsid w:val="00BF3F59"/>
    <w:rsid w:val="00BF7F04"/>
    <w:rsid w:val="00C43276"/>
    <w:rsid w:val="00C77AE6"/>
    <w:rsid w:val="00CB0182"/>
    <w:rsid w:val="00D963FD"/>
    <w:rsid w:val="00E5743D"/>
    <w:rsid w:val="00E80E7D"/>
    <w:rsid w:val="00F66040"/>
    <w:rsid w:val="00FA09D0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16"/>
    <w:pPr>
      <w:ind w:left="720"/>
      <w:contextualSpacing/>
    </w:pPr>
  </w:style>
  <w:style w:type="paragraph" w:styleId="a4">
    <w:name w:val="header"/>
    <w:basedOn w:val="a"/>
    <w:link w:val="a5"/>
    <w:rsid w:val="007E5E9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7E5E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7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6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239">
              <w:marLeft w:val="0"/>
              <w:marRight w:val="0"/>
              <w:marTop w:val="225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5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2E2E2"/>
                                <w:left w:val="single" w:sz="6" w:space="0" w:color="E2E2E2"/>
                                <w:bottom w:val="single" w:sz="6" w:space="0" w:color="E2E2E2"/>
                                <w:right w:val="single" w:sz="6" w:space="0" w:color="E2E2E2"/>
                              </w:divBdr>
                              <w:divsChild>
                                <w:div w:id="30605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51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605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Швечихин Дмитрий Владимирович</dc:creator>
  <cp:lastModifiedBy>win7</cp:lastModifiedBy>
  <cp:revision>7</cp:revision>
  <dcterms:created xsi:type="dcterms:W3CDTF">2017-07-10T12:52:00Z</dcterms:created>
  <dcterms:modified xsi:type="dcterms:W3CDTF">2017-10-24T13:01:00Z</dcterms:modified>
</cp:coreProperties>
</file>